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86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>Genel Emniyet Kuralları: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Silah boş olsa bile daima ölü noktaya doğru tutun.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Elinize aldığınız her silahın önce boş olduğundan emin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olun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Silahı emniyetli kullanmayı öğrenin.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Tabancaya her zaman doluymuş ve tetik çekildiğinde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ateş</w:t>
      </w:r>
      <w:proofErr w:type="gramEnd"/>
      <w:r w:rsidRPr="00A86F93">
        <w:rPr>
          <w:rFonts w:ascii="Arial" w:hAnsi="Arial" w:cs="Arial"/>
          <w:bCs/>
        </w:rPr>
        <w:t xml:space="preserve"> etmeye hazırmış gibi davranın.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Ateş etmeye hazır olana kadar tetik parmağını tetikten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uzak</w:t>
      </w:r>
      <w:proofErr w:type="gramEnd"/>
      <w:r w:rsidRPr="00A86F93">
        <w:rPr>
          <w:rFonts w:ascii="Arial" w:hAnsi="Arial" w:cs="Arial"/>
          <w:bCs/>
        </w:rPr>
        <w:t xml:space="preserve"> tutun.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Namlu ağzından içeriye doğru asla bakmayın ve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namluyu</w:t>
      </w:r>
      <w:proofErr w:type="gramEnd"/>
      <w:r w:rsidRPr="00A86F93">
        <w:rPr>
          <w:rFonts w:ascii="Arial" w:hAnsi="Arial" w:cs="Arial"/>
          <w:bCs/>
        </w:rPr>
        <w:t xml:space="preserve"> vücudunuza doğru asla yöneltmeyin.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Silah elinize iken her türlü şakadan kaçının.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Ateş etmeye karar vermedikçe, silahı asla hiçbir canlıya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yöneltmeyin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Hedefinizin ne veya kim olduğunu tespit veya teşhis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etmeden</w:t>
      </w:r>
      <w:proofErr w:type="gramEnd"/>
      <w:r w:rsidRPr="00A86F93">
        <w:rPr>
          <w:rFonts w:ascii="Arial" w:hAnsi="Arial" w:cs="Arial"/>
          <w:bCs/>
        </w:rPr>
        <w:t xml:space="preserve"> kesinlikle ateş etmeyin.</w:t>
      </w:r>
    </w:p>
    <w:p w:rsidR="006F4CD3" w:rsidRPr="00A86F93" w:rsidRDefault="006F4CD3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Silahı asla dolu durumda saklamayın</w:t>
      </w:r>
    </w:p>
    <w:p w:rsidR="00FF5572" w:rsidRPr="00A86F93" w:rsidRDefault="00FF5572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Silahınızı her zaman çocuklardan ve yetkili olmayan</w:t>
      </w:r>
    </w:p>
    <w:p w:rsidR="006F4CD3" w:rsidRPr="00A86F93" w:rsidRDefault="006F4CD3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kişilerden</w:t>
      </w:r>
      <w:proofErr w:type="gramEnd"/>
      <w:r w:rsidRPr="00A86F93">
        <w:rPr>
          <w:rFonts w:ascii="Arial" w:hAnsi="Arial" w:cs="Arial"/>
          <w:bCs/>
        </w:rPr>
        <w:t xml:space="preserve"> uzak tutun.</w:t>
      </w:r>
    </w:p>
    <w:p w:rsidR="00FF5572" w:rsidRPr="00A86F93" w:rsidRDefault="00FF5572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Ateş etmeden önce veya atış sırasında asla ilaç ve alkol</w:t>
      </w:r>
    </w:p>
    <w:p w:rsidR="006F4CD3" w:rsidRPr="00A86F93" w:rsidRDefault="006F4CD3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kullanmayın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Silahınızı boş taşıyın.</w:t>
      </w:r>
    </w:p>
    <w:p w:rsidR="00FF5572" w:rsidRPr="00A86F93" w:rsidRDefault="00FF5572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Silahı başkalarının ulaşabileceği yerlere bırakmayın.</w:t>
      </w:r>
    </w:p>
    <w:p w:rsidR="006F4CD3" w:rsidRPr="00A86F93" w:rsidRDefault="006F4CD3" w:rsidP="00A86F93">
      <w:pPr>
        <w:pStyle w:val="AralkYok"/>
        <w:rPr>
          <w:rFonts w:ascii="Arial" w:hAnsi="Arial" w:cs="Arial"/>
          <w:bCs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>SİLAHLA GİRİLEMEYECEK YERLER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Duruşmalarda Mahkeme Salonlarında(Adliye)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Hasta hanelerin Psikiyatri bölümlerinde, Akıl Hastanelerinde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Ceza ve Tutukevleri ile her türlü ıslah ve infaz kurumlarında veya bunların eklentilerinde.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Öğrencilerin toplu olarak oturdukları yurtlarında,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Eğitim ve öğretim kurumlarında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Siyasi partilerin açık hava ve kapalı yer toplantılarında.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İzinli veya izinsiz yapılan toplantı ve gösteri yürüyüşlerinde.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</w:rPr>
        <w:t>Sendikalarda ve derneklerde ve bunların eklentilerinde.</w:t>
      </w:r>
      <w:proofErr w:type="gramEnd"/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</w:rPr>
        <w:t>Her türlü spor ve spor karşılaşması ve yarışmalarında.</w:t>
      </w:r>
      <w:proofErr w:type="gramEnd"/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Kanuna uygun veya uygun olmayan Grev ve </w:t>
      </w:r>
      <w:proofErr w:type="gramStart"/>
      <w:r w:rsidRPr="00A86F93">
        <w:rPr>
          <w:rFonts w:ascii="Arial" w:hAnsi="Arial" w:cs="Arial"/>
        </w:rPr>
        <w:t>Lokavtlarda .</w:t>
      </w:r>
      <w:proofErr w:type="gramEnd"/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TBMM lise ana bina ve Meclis başkanınca belirlenen yerlerde.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Oy verme günü görevli kolluk kuvvetlerinden başka kimse silah taşıyamaz.</w:t>
      </w:r>
    </w:p>
    <w:p w:rsidR="00A86F93" w:rsidRDefault="00A86F93" w:rsidP="00A86F93">
      <w:pPr>
        <w:pStyle w:val="AralkYok"/>
        <w:rPr>
          <w:rFonts w:ascii="Arial" w:hAnsi="Arial" w:cs="Arial"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>SİLAHLARLA İLGİLİ HUKUKİ KAYNAKLAR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3201 Sayılı Emniyet Teşkilatı Kanunu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2559 Sayılı Polis Salahiyet Kanunu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1918 Sayılı Kaçakçılığın Takibine Dair Kanun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1402 Sayılı Sıkıyönetim Kanunu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6136 Sayılı Ateşli Silahlar ve Bıçaklar İle Diğer Aletler Hakkındaki Kanun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</w:rPr>
        <w:t>NOT : 21</w:t>
      </w:r>
      <w:proofErr w:type="gramEnd"/>
      <w:r w:rsidRPr="00A86F93">
        <w:rPr>
          <w:rFonts w:ascii="Arial" w:hAnsi="Arial" w:cs="Arial"/>
        </w:rPr>
        <w:t xml:space="preserve"> Yaşını Doldurmuş olan şahıslar 5 yıl süre ile Taşıma yada Bulundurma Ruhsatı alabilir.(Gerekli Şartları Uyanlar</w:t>
      </w:r>
    </w:p>
    <w:p w:rsidR="00A86F93" w:rsidRDefault="00A86F93" w:rsidP="00A86F93">
      <w:pPr>
        <w:pStyle w:val="AralkYok"/>
        <w:rPr>
          <w:rFonts w:ascii="Arial" w:hAnsi="Arial" w:cs="Arial"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>SİLAHIN TANIMI VE SINIFLANDIRILMASI</w:t>
      </w: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Silahın Tanımı: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Silah:</w:t>
      </w:r>
      <w:r w:rsidRPr="00A86F93">
        <w:rPr>
          <w:rFonts w:ascii="Arial" w:hAnsi="Arial" w:cs="Arial"/>
          <w:bCs/>
        </w:rPr>
        <w:t xml:space="preserve"> Yakın veya uzaktan, çeşitli şekillerde kullanılarak;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canlıları; yaralayan veya öldüren;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cansızları; parçalayan veya yok eden; kişi ile kişiye ait olanları koruyan aletlerdir.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Silah hem saldırı hem de savunma aracıdır.</w:t>
      </w: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Ateşli Silahların Çeşitleri;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1. Ağır Ateşli Silahlar</w:t>
      </w:r>
      <w:r w:rsidRPr="00A86F93">
        <w:rPr>
          <w:rFonts w:ascii="Arial" w:hAnsi="Arial" w:cs="Arial"/>
          <w:bCs/>
        </w:rPr>
        <w:t>; Birkaç kişinin yardımıyla veya başka vasıtalar</w:t>
      </w:r>
    </w:p>
    <w:p w:rsidR="006F4CD3" w:rsidRPr="00A86F93" w:rsidRDefault="00A86F9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Yardımıyla</w:t>
      </w:r>
      <w:r w:rsidR="006F4CD3" w:rsidRPr="00A86F93">
        <w:rPr>
          <w:rFonts w:ascii="Arial" w:hAnsi="Arial" w:cs="Arial"/>
          <w:bCs/>
        </w:rPr>
        <w:t xml:space="preserve"> kullanılabilen tahrip gücü yüksek, uzun menzilli ağır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lastRenderedPageBreak/>
        <w:t>silahlardır</w:t>
      </w:r>
      <w:proofErr w:type="gramEnd"/>
      <w:r w:rsidRPr="00A86F93">
        <w:rPr>
          <w:rFonts w:ascii="Arial" w:hAnsi="Arial" w:cs="Arial"/>
          <w:bCs/>
        </w:rPr>
        <w:t>. (Top, Obüs, Ağır Havan, Ağır makineli)</w:t>
      </w:r>
    </w:p>
    <w:p w:rsidR="00A86F93" w:rsidRDefault="00A86F93" w:rsidP="00A86F93">
      <w:pPr>
        <w:pStyle w:val="AralkYok"/>
        <w:rPr>
          <w:rFonts w:ascii="Arial" w:hAnsi="Arial" w:cs="Arial"/>
          <w:bCs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 xml:space="preserve">2. Hafif Ateşli Silahlar; </w:t>
      </w:r>
      <w:r w:rsidRPr="00A86F93">
        <w:rPr>
          <w:rFonts w:ascii="Arial" w:hAnsi="Arial" w:cs="Arial"/>
          <w:bCs/>
        </w:rPr>
        <w:t>Bir kişi tarafından kullanılabilen, isabet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oranının</w:t>
      </w:r>
      <w:proofErr w:type="gramEnd"/>
      <w:r w:rsidRPr="00A86F93">
        <w:rPr>
          <w:rFonts w:ascii="Arial" w:hAnsi="Arial" w:cs="Arial"/>
          <w:bCs/>
        </w:rPr>
        <w:t xml:space="preserve"> yüksek, menzilinin ve tahrip gücü az olan silahlardır. </w:t>
      </w:r>
      <w:proofErr w:type="spellStart"/>
      <w:proofErr w:type="gramStart"/>
      <w:r w:rsidRPr="00A86F93">
        <w:rPr>
          <w:rFonts w:ascii="Arial" w:hAnsi="Arial" w:cs="Arial"/>
          <w:bCs/>
        </w:rPr>
        <w:t>Tabanca,makinalılar</w:t>
      </w:r>
      <w:proofErr w:type="spellEnd"/>
      <w:proofErr w:type="gramEnd"/>
      <w:r w:rsidRPr="00A86F93">
        <w:rPr>
          <w:rFonts w:ascii="Arial" w:hAnsi="Arial" w:cs="Arial"/>
          <w:bCs/>
        </w:rPr>
        <w:t>,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2a) Uzun Namlulu Ateşli Silahlar</w:t>
      </w:r>
      <w:r w:rsidRPr="00A86F93">
        <w:rPr>
          <w:rFonts w:ascii="Arial" w:hAnsi="Arial" w:cs="Arial"/>
          <w:bCs/>
        </w:rPr>
        <w:t>; (Namlu uzunluğu fişek yatağı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dahil</w:t>
      </w:r>
      <w:proofErr w:type="gramEnd"/>
      <w:r w:rsidRPr="00A86F93">
        <w:rPr>
          <w:rFonts w:ascii="Arial" w:hAnsi="Arial" w:cs="Arial"/>
          <w:bCs/>
        </w:rPr>
        <w:t xml:space="preserve"> 33 cm. den uzun silahlardır. Omuzdan atış yapılır. Bu tür </w:t>
      </w:r>
      <w:proofErr w:type="spellStart"/>
      <w:proofErr w:type="gramStart"/>
      <w:r w:rsidRPr="00A86F93">
        <w:rPr>
          <w:rFonts w:ascii="Arial" w:hAnsi="Arial" w:cs="Arial"/>
          <w:bCs/>
        </w:rPr>
        <w:t>silahlar,alev</w:t>
      </w:r>
      <w:proofErr w:type="spellEnd"/>
      <w:proofErr w:type="gramEnd"/>
      <w:r w:rsidRPr="00A86F93">
        <w:rPr>
          <w:rFonts w:ascii="Arial" w:hAnsi="Arial" w:cs="Arial"/>
          <w:bCs/>
        </w:rPr>
        <w:t xml:space="preserve"> </w:t>
      </w:r>
      <w:proofErr w:type="spellStart"/>
      <w:r w:rsidRPr="00A86F93">
        <w:rPr>
          <w:rFonts w:ascii="Arial" w:hAnsi="Arial" w:cs="Arial"/>
          <w:bCs/>
        </w:rPr>
        <w:t>gizleyen,dipçik,gaz</w:t>
      </w:r>
      <w:proofErr w:type="spellEnd"/>
      <w:r w:rsidRPr="00A86F93">
        <w:rPr>
          <w:rFonts w:ascii="Arial" w:hAnsi="Arial" w:cs="Arial"/>
          <w:bCs/>
        </w:rPr>
        <w:t xml:space="preserve"> </w:t>
      </w:r>
      <w:proofErr w:type="spellStart"/>
      <w:r w:rsidRPr="00A86F93">
        <w:rPr>
          <w:rFonts w:ascii="Arial" w:hAnsi="Arial" w:cs="Arial"/>
          <w:bCs/>
        </w:rPr>
        <w:t>kanalları,gaz</w:t>
      </w:r>
      <w:proofErr w:type="spellEnd"/>
      <w:r w:rsidRPr="00A86F93">
        <w:rPr>
          <w:rFonts w:ascii="Arial" w:hAnsi="Arial" w:cs="Arial"/>
          <w:bCs/>
        </w:rPr>
        <w:t xml:space="preserve"> </w:t>
      </w:r>
      <w:proofErr w:type="spellStart"/>
      <w:r w:rsidRPr="00A86F93">
        <w:rPr>
          <w:rFonts w:ascii="Arial" w:hAnsi="Arial" w:cs="Arial"/>
          <w:bCs/>
        </w:rPr>
        <w:t>pistonu,kilitleme</w:t>
      </w:r>
      <w:proofErr w:type="spellEnd"/>
      <w:r w:rsidRPr="00A86F93">
        <w:rPr>
          <w:rFonts w:ascii="Arial" w:hAnsi="Arial" w:cs="Arial"/>
          <w:bCs/>
        </w:rPr>
        <w:t xml:space="preserve"> </w:t>
      </w:r>
      <w:proofErr w:type="spellStart"/>
      <w:r w:rsidRPr="00A86F93">
        <w:rPr>
          <w:rFonts w:ascii="Arial" w:hAnsi="Arial" w:cs="Arial"/>
          <w:bCs/>
        </w:rPr>
        <w:t>makaraları,el</w:t>
      </w:r>
      <w:proofErr w:type="spellEnd"/>
      <w:r w:rsidRPr="00A86F93">
        <w:rPr>
          <w:rFonts w:ascii="Arial" w:hAnsi="Arial" w:cs="Arial"/>
          <w:bCs/>
        </w:rPr>
        <w:t xml:space="preserve"> </w:t>
      </w:r>
      <w:proofErr w:type="spellStart"/>
      <w:r w:rsidRPr="00A86F93">
        <w:rPr>
          <w:rFonts w:ascii="Arial" w:hAnsi="Arial" w:cs="Arial"/>
          <w:bCs/>
        </w:rPr>
        <w:t>kundağı,kurma</w:t>
      </w:r>
      <w:proofErr w:type="spellEnd"/>
      <w:r w:rsidRPr="00A86F93">
        <w:rPr>
          <w:rFonts w:ascii="Arial" w:hAnsi="Arial" w:cs="Arial"/>
          <w:bCs/>
        </w:rPr>
        <w:t xml:space="preserve"> </w:t>
      </w:r>
      <w:proofErr w:type="spellStart"/>
      <w:r w:rsidRPr="00A86F93">
        <w:rPr>
          <w:rFonts w:ascii="Arial" w:hAnsi="Arial" w:cs="Arial"/>
          <w:bCs/>
        </w:rPr>
        <w:t>kolu,mekanizma</w:t>
      </w:r>
      <w:proofErr w:type="spellEnd"/>
      <w:r w:rsidRPr="00A86F93">
        <w:rPr>
          <w:rFonts w:ascii="Arial" w:hAnsi="Arial" w:cs="Arial"/>
          <w:bCs/>
        </w:rPr>
        <w:t xml:space="preserve"> ve namlu gibi parçalardan oluşur. ) Piyade tüfekleri.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2aa) Harp tüfekleri</w:t>
      </w:r>
      <w:r w:rsidRPr="00A86F93">
        <w:rPr>
          <w:rFonts w:ascii="Arial" w:hAnsi="Arial" w:cs="Arial"/>
          <w:bCs/>
        </w:rPr>
        <w:t>, tek atışlı tüfekler, yarı otomatik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tüfekler</w:t>
      </w:r>
      <w:proofErr w:type="gramEnd"/>
      <w:r w:rsidRPr="00A86F93">
        <w:rPr>
          <w:rFonts w:ascii="Arial" w:hAnsi="Arial" w:cs="Arial"/>
          <w:bCs/>
        </w:rPr>
        <w:t>, otomatik (makineli) tüfekler.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2ab) Av tüfekleri</w:t>
      </w:r>
      <w:r w:rsidRPr="00A86F93">
        <w:rPr>
          <w:rFonts w:ascii="Arial" w:hAnsi="Arial" w:cs="Arial"/>
          <w:bCs/>
        </w:rPr>
        <w:t>, namlusu yivli av tüfekleri, namlusu yivsiz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av</w:t>
      </w:r>
      <w:proofErr w:type="gramEnd"/>
      <w:r w:rsidRPr="00A86F93">
        <w:rPr>
          <w:rFonts w:ascii="Arial" w:hAnsi="Arial" w:cs="Arial"/>
          <w:bCs/>
        </w:rPr>
        <w:t xml:space="preserve"> tüfekleri. Yivsiz av tüfekleri 2521 </w:t>
      </w:r>
      <w:proofErr w:type="spellStart"/>
      <w:proofErr w:type="gramStart"/>
      <w:r w:rsidRPr="00A86F93">
        <w:rPr>
          <w:rFonts w:ascii="Arial" w:hAnsi="Arial" w:cs="Arial"/>
          <w:bCs/>
        </w:rPr>
        <w:t>say.kanuna</w:t>
      </w:r>
      <w:proofErr w:type="spellEnd"/>
      <w:proofErr w:type="gramEnd"/>
      <w:r w:rsidRPr="00A86F93">
        <w:rPr>
          <w:rFonts w:ascii="Arial" w:hAnsi="Arial" w:cs="Arial"/>
          <w:bCs/>
        </w:rPr>
        <w:t xml:space="preserve">, yivli </w:t>
      </w:r>
      <w:proofErr w:type="spellStart"/>
      <w:r w:rsidRPr="00A86F93">
        <w:rPr>
          <w:rFonts w:ascii="Arial" w:hAnsi="Arial" w:cs="Arial"/>
          <w:bCs/>
        </w:rPr>
        <w:t>avtüfekleri</w:t>
      </w:r>
      <w:proofErr w:type="spellEnd"/>
      <w:r w:rsidRPr="00A86F93">
        <w:rPr>
          <w:rFonts w:ascii="Arial" w:hAnsi="Arial" w:cs="Arial"/>
          <w:bCs/>
        </w:rPr>
        <w:t xml:space="preserve"> 6136 </w:t>
      </w:r>
      <w:proofErr w:type="spellStart"/>
      <w:r w:rsidRPr="00A86F93">
        <w:rPr>
          <w:rFonts w:ascii="Arial" w:hAnsi="Arial" w:cs="Arial"/>
          <w:bCs/>
        </w:rPr>
        <w:t>say.kanuna</w:t>
      </w:r>
      <w:proofErr w:type="spellEnd"/>
      <w:r w:rsidRPr="00A86F93">
        <w:rPr>
          <w:rFonts w:ascii="Arial" w:hAnsi="Arial" w:cs="Arial"/>
          <w:bCs/>
        </w:rPr>
        <w:t xml:space="preserve"> göre işlem yapılır.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2b) Kısa Namlulu Ateşli Silahlar</w:t>
      </w:r>
      <w:r w:rsidRPr="00A86F93">
        <w:rPr>
          <w:rFonts w:ascii="Arial" w:hAnsi="Arial" w:cs="Arial"/>
          <w:bCs/>
        </w:rPr>
        <w:t>; tek atışlı, toplu, yarı otomatik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ve</w:t>
      </w:r>
      <w:proofErr w:type="gramEnd"/>
      <w:r w:rsidRPr="00A86F93">
        <w:rPr>
          <w:rFonts w:ascii="Arial" w:hAnsi="Arial" w:cs="Arial"/>
          <w:bCs/>
        </w:rPr>
        <w:t xml:space="preserve"> otomatik (makineli) tabancalar.</w:t>
      </w:r>
    </w:p>
    <w:p w:rsidR="00A86F93" w:rsidRDefault="00A86F93" w:rsidP="00A86F93">
      <w:pPr>
        <w:pStyle w:val="AralkYok"/>
        <w:rPr>
          <w:rFonts w:ascii="Arial" w:hAnsi="Arial" w:cs="Arial"/>
          <w:bCs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Ateşli Silahların Çeşitleri;</w:t>
      </w:r>
    </w:p>
    <w:p w:rsidR="00A86F93" w:rsidRDefault="00A86F93" w:rsidP="00A86F93">
      <w:pPr>
        <w:pStyle w:val="AralkYok"/>
        <w:rPr>
          <w:rFonts w:ascii="Arial" w:hAnsi="Arial" w:cs="Arial"/>
          <w:bCs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Ateşli Silahların Çalışma Şekilleri;</w:t>
      </w:r>
    </w:p>
    <w:p w:rsidR="00A86F93" w:rsidRDefault="00A86F93" w:rsidP="00A86F93">
      <w:pPr>
        <w:pStyle w:val="AralkYok"/>
        <w:rPr>
          <w:rFonts w:ascii="Arial" w:hAnsi="Arial" w:cs="Arial"/>
          <w:bCs/>
        </w:rPr>
      </w:pPr>
    </w:p>
    <w:p w:rsidR="00FF5572" w:rsidRPr="00A86F93" w:rsidRDefault="00FF5572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Tek hareketli (</w:t>
      </w:r>
      <w:proofErr w:type="spellStart"/>
      <w:r w:rsidRPr="00A86F93">
        <w:rPr>
          <w:rFonts w:ascii="Arial" w:hAnsi="Arial" w:cs="Arial"/>
          <w:bCs/>
          <w:color w:val="FF0000"/>
        </w:rPr>
        <w:t>Single</w:t>
      </w:r>
      <w:proofErr w:type="spellEnd"/>
      <w:r w:rsidRPr="00A86F93">
        <w:rPr>
          <w:rFonts w:ascii="Arial" w:hAnsi="Arial" w:cs="Arial"/>
          <w:bCs/>
          <w:color w:val="FF0000"/>
        </w:rPr>
        <w:t xml:space="preserve"> Action);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Tek hareketli ateşleme tertibatına sahip toplu</w:t>
      </w:r>
    </w:p>
    <w:p w:rsidR="006F4CD3" w:rsidRPr="00A86F93" w:rsidRDefault="00A86F9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Tabancalarda</w:t>
      </w:r>
      <w:r w:rsidR="006F4CD3" w:rsidRPr="00A86F93">
        <w:rPr>
          <w:rFonts w:ascii="Arial" w:hAnsi="Arial" w:cs="Arial"/>
          <w:bCs/>
        </w:rPr>
        <w:t xml:space="preserve"> fişeğin ateşlenmesi için horozun elle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kurulması</w:t>
      </w:r>
      <w:proofErr w:type="gramEnd"/>
      <w:r w:rsidRPr="00A86F93">
        <w:rPr>
          <w:rFonts w:ascii="Arial" w:hAnsi="Arial" w:cs="Arial"/>
          <w:bCs/>
        </w:rPr>
        <w:t xml:space="preserve"> ve horoz kurulduktan sonra tetiğe baskı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yapılması</w:t>
      </w:r>
      <w:proofErr w:type="gramEnd"/>
      <w:r w:rsidRPr="00A86F93">
        <w:rPr>
          <w:rFonts w:ascii="Arial" w:hAnsi="Arial" w:cs="Arial"/>
          <w:bCs/>
        </w:rPr>
        <w:t xml:space="preserve"> gerekir. Topun dönmesi ve diğer fişeğin atışa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hazırlanması</w:t>
      </w:r>
      <w:proofErr w:type="gramEnd"/>
      <w:r w:rsidRPr="00A86F93">
        <w:rPr>
          <w:rFonts w:ascii="Arial" w:hAnsi="Arial" w:cs="Arial"/>
          <w:bCs/>
        </w:rPr>
        <w:t>, horozun parmakla kurulması sırasında olur.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2. Çift hareketli (</w:t>
      </w:r>
      <w:proofErr w:type="spellStart"/>
      <w:r w:rsidRPr="00A86F93">
        <w:rPr>
          <w:rFonts w:ascii="Arial" w:hAnsi="Arial" w:cs="Arial"/>
          <w:bCs/>
          <w:color w:val="FF0000"/>
        </w:rPr>
        <w:t>Double</w:t>
      </w:r>
      <w:proofErr w:type="spellEnd"/>
      <w:r w:rsidRPr="00A86F93">
        <w:rPr>
          <w:rFonts w:ascii="Arial" w:hAnsi="Arial" w:cs="Arial"/>
          <w:bCs/>
          <w:color w:val="FF0000"/>
        </w:rPr>
        <w:t xml:space="preserve"> Action); </w:t>
      </w:r>
      <w:r w:rsidRPr="00A86F93">
        <w:rPr>
          <w:rFonts w:ascii="Arial" w:hAnsi="Arial" w:cs="Arial"/>
          <w:bCs/>
        </w:rPr>
        <w:t>atıcı tarafından</w:t>
      </w:r>
    </w:p>
    <w:p w:rsidR="006F4CD3" w:rsidRPr="00A86F93" w:rsidRDefault="00A86F9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Doldurulur</w:t>
      </w:r>
      <w:r w:rsidR="006F4CD3" w:rsidRPr="00A86F93">
        <w:rPr>
          <w:rFonts w:ascii="Arial" w:hAnsi="Arial" w:cs="Arial"/>
          <w:bCs/>
        </w:rPr>
        <w:t xml:space="preserve"> ve her atıştan sonra tetik kurulu hale gelir.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Tetiğe basılmak suretiyle atışa devam edilir.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>3. Otomatik</w:t>
      </w:r>
      <w:r w:rsidRPr="00A86F93">
        <w:rPr>
          <w:rFonts w:ascii="Arial" w:hAnsi="Arial" w:cs="Arial"/>
          <w:bCs/>
        </w:rPr>
        <w:t>; atıcı tarafından kurulur, tetiğe basılı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tutulduğu</w:t>
      </w:r>
      <w:proofErr w:type="gramEnd"/>
      <w:r w:rsidRPr="00A86F93">
        <w:rPr>
          <w:rFonts w:ascii="Arial" w:hAnsi="Arial" w:cs="Arial"/>
          <w:bCs/>
        </w:rPr>
        <w:t xml:space="preserve"> sürece mevcut fişek bitene kadar atış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Yapılabilir.</w:t>
      </w: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 xml:space="preserve">2. Kısa Namlulu Hafif Ateşli </w:t>
      </w:r>
      <w:proofErr w:type="gramStart"/>
      <w:r w:rsidRPr="00A86F93">
        <w:rPr>
          <w:rFonts w:ascii="Arial" w:hAnsi="Arial" w:cs="Arial"/>
          <w:bCs/>
          <w:color w:val="FF0000"/>
        </w:rPr>
        <w:t>Silahlar :</w:t>
      </w:r>
      <w:proofErr w:type="gramEnd"/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Tek atışlı tabancalar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Toplu Tabancalar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Otomatik Tabancalar.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Yarı otomatik 2. tam otomatik tabancalar.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Makineli Tabancalar.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Havalı tabancalar.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İşaret Tabancaları.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Gaz tabancaları.</w:t>
      </w:r>
    </w:p>
    <w:p w:rsidR="00A86F93" w:rsidRDefault="00A86F93" w:rsidP="00A86F93">
      <w:pPr>
        <w:pStyle w:val="AralkYok"/>
        <w:rPr>
          <w:rFonts w:ascii="Arial" w:hAnsi="Arial" w:cs="Arial"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>ATEŞSİZ SİLAHLAR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6136 Sayılı kanunun 4. mad. Ateşsiz silahlar ; </w:t>
      </w:r>
      <w:proofErr w:type="spellStart"/>
      <w:r w:rsidRPr="00A86F93">
        <w:rPr>
          <w:rFonts w:ascii="Arial" w:hAnsi="Arial" w:cs="Arial"/>
        </w:rPr>
        <w:t>kama,hançer,şişli</w:t>
      </w:r>
      <w:proofErr w:type="spellEnd"/>
      <w:r w:rsidRPr="00A86F93">
        <w:rPr>
          <w:rFonts w:ascii="Arial" w:hAnsi="Arial" w:cs="Arial"/>
        </w:rPr>
        <w:t xml:space="preserve"> </w:t>
      </w:r>
      <w:proofErr w:type="spellStart"/>
      <w:r w:rsidRPr="00A86F93">
        <w:rPr>
          <w:rFonts w:ascii="Arial" w:hAnsi="Arial" w:cs="Arial"/>
        </w:rPr>
        <w:t>baston,sustalı</w:t>
      </w:r>
      <w:proofErr w:type="spellEnd"/>
      <w:r w:rsidRPr="00A86F93">
        <w:rPr>
          <w:rFonts w:ascii="Arial" w:hAnsi="Arial" w:cs="Arial"/>
        </w:rPr>
        <w:t xml:space="preserve"> </w:t>
      </w:r>
      <w:proofErr w:type="spellStart"/>
      <w:r w:rsidRPr="00A86F93">
        <w:rPr>
          <w:rFonts w:ascii="Arial" w:hAnsi="Arial" w:cs="Arial"/>
        </w:rPr>
        <w:t>çakı,kılıç,kasatura,sivri</w:t>
      </w:r>
      <w:proofErr w:type="spellEnd"/>
      <w:r w:rsidRPr="00A86F93">
        <w:rPr>
          <w:rFonts w:ascii="Arial" w:hAnsi="Arial" w:cs="Arial"/>
        </w:rPr>
        <w:t xml:space="preserve"> ve oluklu bıçak, boğma teli(35-40 cm) uzunluğunda, muşta </w:t>
      </w:r>
      <w:proofErr w:type="spellStart"/>
      <w:proofErr w:type="gramStart"/>
      <w:r w:rsidRPr="00A86F93">
        <w:rPr>
          <w:rFonts w:ascii="Arial" w:hAnsi="Arial" w:cs="Arial"/>
        </w:rPr>
        <w:t>dır</w:t>
      </w:r>
      <w:proofErr w:type="spellEnd"/>
      <w:proofErr w:type="gramEnd"/>
      <w:r w:rsidRPr="00A86F93">
        <w:rPr>
          <w:rFonts w:ascii="Arial" w:hAnsi="Arial" w:cs="Arial"/>
        </w:rPr>
        <w:t>.</w:t>
      </w: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Ateşsiz Silahlar;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 xml:space="preserve">1. Delici Silahlar; </w:t>
      </w:r>
      <w:r w:rsidRPr="00A86F93">
        <w:rPr>
          <w:rFonts w:ascii="Arial" w:hAnsi="Arial" w:cs="Arial"/>
          <w:bCs/>
        </w:rPr>
        <w:t>Şiş, süngü.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 xml:space="preserve">2. Kesici Silahlar; </w:t>
      </w:r>
      <w:r w:rsidRPr="00A86F93">
        <w:rPr>
          <w:rFonts w:ascii="Arial" w:hAnsi="Arial" w:cs="Arial"/>
          <w:bCs/>
        </w:rPr>
        <w:t>Bıçak, keserin veya baltanın keskin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yüzü</w:t>
      </w:r>
      <w:proofErr w:type="gramEnd"/>
      <w:r w:rsidRPr="00A86F93">
        <w:rPr>
          <w:rFonts w:ascii="Arial" w:hAnsi="Arial" w:cs="Arial"/>
          <w:bCs/>
        </w:rPr>
        <w:t>, tahra.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color w:val="FF0000"/>
        </w:rPr>
        <w:t xml:space="preserve">3. Ezici Silahlar; </w:t>
      </w:r>
      <w:r w:rsidRPr="00A86F93">
        <w:rPr>
          <w:rFonts w:ascii="Arial" w:hAnsi="Arial" w:cs="Arial"/>
          <w:bCs/>
        </w:rPr>
        <w:t>Gürz, topuz, çekiç, muşta veya keserin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küt</w:t>
      </w:r>
      <w:proofErr w:type="gramEnd"/>
      <w:r w:rsidRPr="00A86F93">
        <w:rPr>
          <w:rFonts w:ascii="Arial" w:hAnsi="Arial" w:cs="Arial"/>
          <w:bCs/>
        </w:rPr>
        <w:t xml:space="preserve"> tarafı </w:t>
      </w:r>
      <w:proofErr w:type="spellStart"/>
      <w:r w:rsidRPr="00A86F93">
        <w:rPr>
          <w:rFonts w:ascii="Arial" w:hAnsi="Arial" w:cs="Arial"/>
          <w:bCs/>
        </w:rPr>
        <w:t>v.b</w:t>
      </w:r>
      <w:proofErr w:type="spellEnd"/>
      <w:r w:rsidRPr="00A86F93">
        <w:rPr>
          <w:rFonts w:ascii="Arial" w:hAnsi="Arial" w:cs="Arial"/>
          <w:bCs/>
        </w:rPr>
        <w:t>.</w:t>
      </w: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Biyolojik Silahlar;</w:t>
      </w:r>
    </w:p>
    <w:p w:rsidR="00FF5572" w:rsidRPr="00A86F93" w:rsidRDefault="00FF5572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A86F93">
        <w:rPr>
          <w:rFonts w:ascii="Arial" w:hAnsi="Arial" w:cs="Arial"/>
          <w:bCs/>
        </w:rPr>
        <w:t>Genel  olarak</w:t>
      </w:r>
      <w:proofErr w:type="gramEnd"/>
      <w:r w:rsidRPr="00A86F93">
        <w:rPr>
          <w:rFonts w:ascii="Arial" w:hAnsi="Arial" w:cs="Arial"/>
          <w:bCs/>
        </w:rPr>
        <w:t xml:space="preserve"> askeri amaçlı kullanılan </w:t>
      </w:r>
      <w:r w:rsidRPr="00A86F93">
        <w:rPr>
          <w:rFonts w:ascii="Arial" w:hAnsi="Arial" w:cs="Arial"/>
          <w:bCs/>
          <w:color w:val="FF0000"/>
        </w:rPr>
        <w:t>mikrop ve virüslerin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yayılmasıyla</w:t>
      </w:r>
      <w:proofErr w:type="gramEnd"/>
      <w:r w:rsidRPr="00A86F93">
        <w:rPr>
          <w:rFonts w:ascii="Arial" w:hAnsi="Arial" w:cs="Arial"/>
          <w:bCs/>
        </w:rPr>
        <w:t>, kullanıldığı bölgede hastalıkların bulaşmasına yol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açan</w:t>
      </w:r>
      <w:proofErr w:type="gramEnd"/>
      <w:r w:rsidRPr="00A86F93">
        <w:rPr>
          <w:rFonts w:ascii="Arial" w:hAnsi="Arial" w:cs="Arial"/>
          <w:bCs/>
        </w:rPr>
        <w:t xml:space="preserve"> kalıcı arızalara, toplu ölümlere sebep olabilen silahlara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biyolojik</w:t>
      </w:r>
      <w:proofErr w:type="gramEnd"/>
      <w:r w:rsidRPr="00A86F93">
        <w:rPr>
          <w:rFonts w:ascii="Arial" w:hAnsi="Arial" w:cs="Arial"/>
          <w:bCs/>
        </w:rPr>
        <w:t xml:space="preserve"> silahlar denir.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Biyolojik silahlar, insan metabolizmasını etkiler.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lastRenderedPageBreak/>
        <w:t>* Üreyerek çoğalan mikroplar, bakteri ya da virüslerin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hedef</w:t>
      </w:r>
      <w:proofErr w:type="gramEnd"/>
      <w:r w:rsidRPr="00A86F93">
        <w:rPr>
          <w:rFonts w:ascii="Arial" w:hAnsi="Arial" w:cs="Arial"/>
          <w:bCs/>
        </w:rPr>
        <w:t xml:space="preserve"> bölgeye saçılmasının ardından yerel halka bulaşır ve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kişiden</w:t>
      </w:r>
      <w:proofErr w:type="gramEnd"/>
      <w:r w:rsidRPr="00A86F93">
        <w:rPr>
          <w:rFonts w:ascii="Arial" w:hAnsi="Arial" w:cs="Arial"/>
          <w:bCs/>
        </w:rPr>
        <w:t xml:space="preserve"> kişiye yayılarak asıl etkisini gösterir. Genellikle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salgınlar</w:t>
      </w:r>
      <w:proofErr w:type="gramEnd"/>
      <w:r w:rsidRPr="00A86F93">
        <w:rPr>
          <w:rFonts w:ascii="Arial" w:hAnsi="Arial" w:cs="Arial"/>
          <w:bCs/>
        </w:rPr>
        <w:t xml:space="preserve"> şeklinde yayılır.</w:t>
      </w:r>
    </w:p>
    <w:p w:rsidR="006F4CD3" w:rsidRPr="00A86F93" w:rsidRDefault="006F4CD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Kimyasal Silahlar;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Kimyasal özelliği nedeni ile öldürücü, yaralayıcı ve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tahrip</w:t>
      </w:r>
      <w:proofErr w:type="gramEnd"/>
      <w:r w:rsidRPr="00A86F93">
        <w:rPr>
          <w:rFonts w:ascii="Arial" w:hAnsi="Arial" w:cs="Arial"/>
          <w:bCs/>
        </w:rPr>
        <w:t xml:space="preserve"> edici etkiler gösteren, sis ve yangın meydana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getiren</w:t>
      </w:r>
      <w:proofErr w:type="gramEnd"/>
      <w:r w:rsidRPr="00A86F93">
        <w:rPr>
          <w:rFonts w:ascii="Arial" w:hAnsi="Arial" w:cs="Arial"/>
          <w:bCs/>
        </w:rPr>
        <w:t>, insan, hayvan, bitkiler ve metaller üzerinde etkili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olan</w:t>
      </w:r>
      <w:proofErr w:type="gramEnd"/>
      <w:r w:rsidRPr="00A86F93">
        <w:rPr>
          <w:rFonts w:ascii="Arial" w:hAnsi="Arial" w:cs="Arial"/>
          <w:bCs/>
        </w:rPr>
        <w:t xml:space="preserve"> </w:t>
      </w:r>
      <w:r w:rsidRPr="00A86F93">
        <w:rPr>
          <w:rFonts w:ascii="Arial" w:hAnsi="Arial" w:cs="Arial"/>
          <w:bCs/>
          <w:color w:val="FF0000"/>
          <w:u w:val="single"/>
        </w:rPr>
        <w:t xml:space="preserve">katı, sıvı, gaz haldeki maddelere </w:t>
      </w:r>
      <w:r w:rsidRPr="00A86F93">
        <w:rPr>
          <w:rFonts w:ascii="Arial" w:hAnsi="Arial" w:cs="Arial"/>
          <w:bCs/>
          <w:u w:val="single"/>
        </w:rPr>
        <w:t>kimyasal silah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  <w:u w:val="single"/>
        </w:rPr>
        <w:t>denir</w:t>
      </w:r>
      <w:proofErr w:type="gramEnd"/>
      <w:r w:rsidRPr="00A86F93">
        <w:rPr>
          <w:rFonts w:ascii="Arial" w:hAnsi="Arial" w:cs="Arial"/>
          <w:bCs/>
          <w:u w:val="single"/>
        </w:rPr>
        <w:t>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Kimyasal </w:t>
      </w:r>
      <w:proofErr w:type="gramStart"/>
      <w:r w:rsidRPr="00A86F93">
        <w:rPr>
          <w:rFonts w:ascii="Arial" w:hAnsi="Arial" w:cs="Arial"/>
          <w:bCs/>
        </w:rPr>
        <w:t>silahlar , insan</w:t>
      </w:r>
      <w:proofErr w:type="gramEnd"/>
      <w:r w:rsidRPr="00A86F93">
        <w:rPr>
          <w:rFonts w:ascii="Arial" w:hAnsi="Arial" w:cs="Arial"/>
          <w:bCs/>
        </w:rPr>
        <w:t xml:space="preserve"> üzerinde fiziksel, psikolojik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tahrip</w:t>
      </w:r>
      <w:proofErr w:type="gramEnd"/>
      <w:r w:rsidRPr="00A86F93">
        <w:rPr>
          <w:rFonts w:ascii="Arial" w:hAnsi="Arial" w:cs="Arial"/>
          <w:bCs/>
        </w:rPr>
        <w:t xml:space="preserve"> etkisi yapmak üzere kimyevi maddelerin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zehirleyici</w:t>
      </w:r>
      <w:proofErr w:type="gramEnd"/>
      <w:r w:rsidRPr="00A86F93">
        <w:rPr>
          <w:rFonts w:ascii="Arial" w:hAnsi="Arial" w:cs="Arial"/>
          <w:bCs/>
        </w:rPr>
        <w:t xml:space="preserve"> özelliklerinden yararlanılarak üretilmiş olan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maddelerdir</w:t>
      </w:r>
      <w:proofErr w:type="gramEnd"/>
      <w:r w:rsidRPr="00A86F93">
        <w:rPr>
          <w:rFonts w:ascii="Arial" w:hAnsi="Arial" w:cs="Arial"/>
          <w:bCs/>
        </w:rPr>
        <w:t>.</w:t>
      </w:r>
    </w:p>
    <w:p w:rsidR="003A3B23" w:rsidRPr="00A86F93" w:rsidRDefault="003A3B2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  <w:color w:val="FF0000"/>
        </w:rPr>
        <w:t>Nükleer Silahlar;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Genel patlayıcılardan farklı olarak çok daha fazla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zarar</w:t>
      </w:r>
      <w:proofErr w:type="gramEnd"/>
      <w:r w:rsidRPr="00A86F93">
        <w:rPr>
          <w:rFonts w:ascii="Arial" w:hAnsi="Arial" w:cs="Arial"/>
          <w:bCs/>
        </w:rPr>
        <w:t xml:space="preserve"> vermek amaçlı kullanılır. Sadece kullanılan bir silah,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tüm</w:t>
      </w:r>
      <w:proofErr w:type="gramEnd"/>
      <w:r w:rsidRPr="00A86F93">
        <w:rPr>
          <w:rFonts w:ascii="Arial" w:hAnsi="Arial" w:cs="Arial"/>
          <w:bCs/>
        </w:rPr>
        <w:t xml:space="preserve"> bir kenti ya da bir ülkeyi canlı, cansız ne varsa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tamamen</w:t>
      </w:r>
      <w:proofErr w:type="gramEnd"/>
      <w:r w:rsidRPr="00A86F93">
        <w:rPr>
          <w:rFonts w:ascii="Arial" w:hAnsi="Arial" w:cs="Arial"/>
          <w:bCs/>
        </w:rPr>
        <w:t xml:space="preserve"> yok edecek güçtedir.</w:t>
      </w:r>
    </w:p>
    <w:p w:rsidR="003A3B23" w:rsidRPr="002F315F" w:rsidRDefault="003A3B23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2F315F">
        <w:rPr>
          <w:rFonts w:ascii="Arial" w:hAnsi="Arial" w:cs="Arial"/>
          <w:bCs/>
          <w:color w:val="FF0000"/>
        </w:rPr>
        <w:t>Atom, Nötron ve Hidrojen Bombası gibi.</w:t>
      </w:r>
      <w:proofErr w:type="gramEnd"/>
    </w:p>
    <w:p w:rsidR="003A3B23" w:rsidRPr="002F315F" w:rsidRDefault="003A3B23" w:rsidP="00A86F93">
      <w:pPr>
        <w:pStyle w:val="AralkYok"/>
        <w:rPr>
          <w:rFonts w:ascii="Arial" w:hAnsi="Arial" w:cs="Arial"/>
          <w:color w:val="FF0000"/>
        </w:rPr>
      </w:pPr>
    </w:p>
    <w:p w:rsidR="00FF5572" w:rsidRPr="00A86F93" w:rsidRDefault="00FF5572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>ZEHİRLİ GAZLAR ETKİLERİ BAKIMINDAN 5 (BEŞ) GRUBA AYRILIR.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1. Sinir </w:t>
      </w:r>
      <w:proofErr w:type="gramStart"/>
      <w:r w:rsidRPr="00A86F93">
        <w:rPr>
          <w:rFonts w:ascii="Arial" w:hAnsi="Arial" w:cs="Arial"/>
        </w:rPr>
        <w:t>Gazları : öldürücüdür</w:t>
      </w:r>
      <w:proofErr w:type="gramEnd"/>
      <w:r w:rsidRPr="00A86F93">
        <w:rPr>
          <w:rFonts w:ascii="Arial" w:hAnsi="Arial" w:cs="Arial"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2. </w:t>
      </w:r>
      <w:proofErr w:type="spellStart"/>
      <w:r w:rsidRPr="00A86F93">
        <w:rPr>
          <w:rFonts w:ascii="Arial" w:hAnsi="Arial" w:cs="Arial"/>
        </w:rPr>
        <w:t>Yakacı</w:t>
      </w:r>
      <w:proofErr w:type="spellEnd"/>
      <w:r w:rsidRPr="00A86F93">
        <w:rPr>
          <w:rFonts w:ascii="Arial" w:hAnsi="Arial" w:cs="Arial"/>
        </w:rPr>
        <w:t xml:space="preserve"> </w:t>
      </w:r>
      <w:proofErr w:type="gramStart"/>
      <w:r w:rsidRPr="00A86F93">
        <w:rPr>
          <w:rFonts w:ascii="Arial" w:hAnsi="Arial" w:cs="Arial"/>
        </w:rPr>
        <w:t>gazlar : İyileşmesi</w:t>
      </w:r>
      <w:proofErr w:type="gramEnd"/>
      <w:r w:rsidRPr="00A86F93">
        <w:rPr>
          <w:rFonts w:ascii="Arial" w:hAnsi="Arial" w:cs="Arial"/>
        </w:rPr>
        <w:t xml:space="preserve"> çok zor yaralar açar.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3. Boğucu </w:t>
      </w:r>
      <w:proofErr w:type="gramStart"/>
      <w:r w:rsidRPr="00A86F93">
        <w:rPr>
          <w:rFonts w:ascii="Arial" w:hAnsi="Arial" w:cs="Arial"/>
        </w:rPr>
        <w:t>gazlar : öldürücü</w:t>
      </w:r>
      <w:proofErr w:type="gramEnd"/>
      <w:r w:rsidRPr="00A86F93">
        <w:rPr>
          <w:rFonts w:ascii="Arial" w:hAnsi="Arial" w:cs="Arial"/>
        </w:rPr>
        <w:t xml:space="preserve"> özelliği vardır.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4. Aksırtıcı </w:t>
      </w:r>
      <w:proofErr w:type="gramStart"/>
      <w:r w:rsidRPr="00A86F93">
        <w:rPr>
          <w:rFonts w:ascii="Arial" w:hAnsi="Arial" w:cs="Arial"/>
        </w:rPr>
        <w:t>gazlar : Öldürücü</w:t>
      </w:r>
      <w:proofErr w:type="gramEnd"/>
      <w:r w:rsidRPr="00A86F93">
        <w:rPr>
          <w:rFonts w:ascii="Arial" w:hAnsi="Arial" w:cs="Arial"/>
        </w:rPr>
        <w:t xml:space="preserve"> değildir.</w:t>
      </w:r>
    </w:p>
    <w:p w:rsidR="006F4CD3" w:rsidRPr="00A86F93" w:rsidRDefault="006F4CD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5. Göz yaşartıcı gazlar. : Öldürücü değildir</w:t>
      </w:r>
    </w:p>
    <w:p w:rsidR="00A86F93" w:rsidRDefault="00A86F93" w:rsidP="00A86F93">
      <w:pPr>
        <w:pStyle w:val="AralkYok"/>
        <w:rPr>
          <w:rFonts w:ascii="Arial" w:hAnsi="Arial" w:cs="Arial"/>
          <w:color w:val="FF0000"/>
        </w:rPr>
      </w:pPr>
    </w:p>
    <w:p w:rsidR="00FF5572" w:rsidRPr="00A86F93" w:rsidRDefault="00A86F93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 xml:space="preserve">TABANCANIN </w:t>
      </w:r>
      <w:proofErr w:type="gramStart"/>
      <w:r w:rsidRPr="00A86F93">
        <w:rPr>
          <w:rFonts w:ascii="Arial" w:hAnsi="Arial" w:cs="Arial"/>
          <w:color w:val="FF0000"/>
        </w:rPr>
        <w:t>PARÇALARI :</w:t>
      </w:r>
      <w:proofErr w:type="gramEnd"/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1. Çerçeve (Gövde )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2. Sürgü(Kapak)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3. İcra Yaya ve Mili ( Yerine getiren yay ve mili)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4. Namlu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5. Şarjör.</w:t>
      </w:r>
    </w:p>
    <w:p w:rsidR="00FF5572" w:rsidRPr="00A86F93" w:rsidRDefault="00FF5572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color w:val="FF0000"/>
        </w:rPr>
        <w:t>Çerçeve (Gövde ) de bulunan parçalar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1. Tetik Manivelası: Tetik ile horozun arasındaki irtibatı sağlar.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2. </w:t>
      </w:r>
      <w:proofErr w:type="gramStart"/>
      <w:r w:rsidRPr="00A86F93">
        <w:rPr>
          <w:rFonts w:ascii="Arial" w:hAnsi="Arial" w:cs="Arial"/>
        </w:rPr>
        <w:t>Tetik : Ateşlemeyi</w:t>
      </w:r>
      <w:proofErr w:type="gramEnd"/>
      <w:r w:rsidRPr="00A86F93">
        <w:rPr>
          <w:rFonts w:ascii="Arial" w:hAnsi="Arial" w:cs="Arial"/>
        </w:rPr>
        <w:t xml:space="preserve"> sağlayan parçadır.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3. Tetik </w:t>
      </w:r>
      <w:proofErr w:type="gramStart"/>
      <w:r w:rsidRPr="00A86F93">
        <w:rPr>
          <w:rFonts w:ascii="Arial" w:hAnsi="Arial" w:cs="Arial"/>
        </w:rPr>
        <w:t>korkuluğu : Tetiğin</w:t>
      </w:r>
      <w:proofErr w:type="gramEnd"/>
      <w:r w:rsidRPr="00A86F93">
        <w:rPr>
          <w:rFonts w:ascii="Arial" w:hAnsi="Arial" w:cs="Arial"/>
        </w:rPr>
        <w:t xml:space="preserve"> kırılmasını önler.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4. Horoz düşürme </w:t>
      </w:r>
      <w:proofErr w:type="gramStart"/>
      <w:r w:rsidRPr="00A86F93">
        <w:rPr>
          <w:rFonts w:ascii="Arial" w:hAnsi="Arial" w:cs="Arial"/>
        </w:rPr>
        <w:t>parçası : Tetiğin</w:t>
      </w:r>
      <w:proofErr w:type="gramEnd"/>
      <w:r w:rsidRPr="00A86F93">
        <w:rPr>
          <w:rFonts w:ascii="Arial" w:hAnsi="Arial" w:cs="Arial"/>
        </w:rPr>
        <w:t xml:space="preserve"> çekilmesi ile horoz düşürme parçasının baskı yapması sonucu düşürülmesini sağlar.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</w:rPr>
        <w:t>Kabza : Silahı</w:t>
      </w:r>
      <w:proofErr w:type="gramEnd"/>
      <w:r w:rsidRPr="00A86F93">
        <w:rPr>
          <w:rFonts w:ascii="Arial" w:hAnsi="Arial" w:cs="Arial"/>
        </w:rPr>
        <w:t xml:space="preserve"> düzgün tutmasını sağlar.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</w:rPr>
        <w:t>Çıkarıcı : Boş</w:t>
      </w:r>
      <w:proofErr w:type="gramEnd"/>
      <w:r w:rsidRPr="00A86F93">
        <w:rPr>
          <w:rFonts w:ascii="Arial" w:hAnsi="Arial" w:cs="Arial"/>
        </w:rPr>
        <w:t xml:space="preserve"> kovanı  dışarı atmaya yarayan parça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Şarjör </w:t>
      </w:r>
      <w:proofErr w:type="gramStart"/>
      <w:r w:rsidRPr="00A86F93">
        <w:rPr>
          <w:rFonts w:ascii="Arial" w:hAnsi="Arial" w:cs="Arial"/>
        </w:rPr>
        <w:t>Mandalı : Şarjörü</w:t>
      </w:r>
      <w:proofErr w:type="gramEnd"/>
      <w:r w:rsidRPr="00A86F93">
        <w:rPr>
          <w:rFonts w:ascii="Arial" w:hAnsi="Arial" w:cs="Arial"/>
        </w:rPr>
        <w:t xml:space="preserve"> silahta tutmaya yarayan parça.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0827CD">
        <w:rPr>
          <w:rFonts w:ascii="Arial" w:hAnsi="Arial" w:cs="Arial"/>
          <w:color w:val="FF0000"/>
        </w:rPr>
        <w:t xml:space="preserve">Sürgü (Kapak ) : </w:t>
      </w:r>
      <w:r w:rsidRPr="00A86F93">
        <w:rPr>
          <w:rFonts w:ascii="Arial" w:hAnsi="Arial" w:cs="Arial"/>
        </w:rPr>
        <w:t>Silahın ateşleme sırasında silahın hareketli parçasıdır. Sürgü de bulunan parçalar.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1. Gez- </w:t>
      </w:r>
      <w:proofErr w:type="gramStart"/>
      <w:r w:rsidRPr="00A86F93">
        <w:rPr>
          <w:rFonts w:ascii="Arial" w:hAnsi="Arial" w:cs="Arial"/>
        </w:rPr>
        <w:t>Arpacık : Tabanca</w:t>
      </w:r>
      <w:proofErr w:type="gramEnd"/>
      <w:r w:rsidRPr="00A86F93">
        <w:rPr>
          <w:rFonts w:ascii="Arial" w:hAnsi="Arial" w:cs="Arial"/>
        </w:rPr>
        <w:t xml:space="preserve"> ile nişan almaya yarar.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2. Boş kovan atma </w:t>
      </w:r>
      <w:proofErr w:type="gramStart"/>
      <w:r w:rsidRPr="00A86F93">
        <w:rPr>
          <w:rFonts w:ascii="Arial" w:hAnsi="Arial" w:cs="Arial"/>
        </w:rPr>
        <w:t>Boşluğu : Boş</w:t>
      </w:r>
      <w:proofErr w:type="gramEnd"/>
      <w:r w:rsidRPr="00A86F93">
        <w:rPr>
          <w:rFonts w:ascii="Arial" w:hAnsi="Arial" w:cs="Arial"/>
        </w:rPr>
        <w:t xml:space="preserve"> kovanın atıldığı yerdir.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3. </w:t>
      </w:r>
      <w:proofErr w:type="gramStart"/>
      <w:r w:rsidRPr="00A86F93">
        <w:rPr>
          <w:rFonts w:ascii="Arial" w:hAnsi="Arial" w:cs="Arial"/>
        </w:rPr>
        <w:t>Tırnak : Kovan</w:t>
      </w:r>
      <w:proofErr w:type="gramEnd"/>
      <w:r w:rsidRPr="00A86F93">
        <w:rPr>
          <w:rFonts w:ascii="Arial" w:hAnsi="Arial" w:cs="Arial"/>
        </w:rPr>
        <w:t xml:space="preserve"> dip tablasına takılarak atıştan sonra kovanın sürgü ile beraber geriye gelmesini sağlar.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4. Emniyet </w:t>
      </w:r>
      <w:proofErr w:type="gramStart"/>
      <w:r w:rsidRPr="00A86F93">
        <w:rPr>
          <w:rFonts w:ascii="Arial" w:hAnsi="Arial" w:cs="Arial"/>
        </w:rPr>
        <w:t>Mandalı : Silahı</w:t>
      </w:r>
      <w:proofErr w:type="gramEnd"/>
      <w:r w:rsidRPr="00A86F93">
        <w:rPr>
          <w:rFonts w:ascii="Arial" w:hAnsi="Arial" w:cs="Arial"/>
        </w:rPr>
        <w:t xml:space="preserve"> emniyete almasını ve açmasını sağlar.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5. İğne Yayı ve </w:t>
      </w:r>
      <w:proofErr w:type="gramStart"/>
      <w:r w:rsidRPr="00A86F93">
        <w:rPr>
          <w:rFonts w:ascii="Arial" w:hAnsi="Arial" w:cs="Arial"/>
        </w:rPr>
        <w:t>Mili : İğne</w:t>
      </w:r>
      <w:proofErr w:type="gramEnd"/>
      <w:r w:rsidRPr="00A86F93">
        <w:rPr>
          <w:rFonts w:ascii="Arial" w:hAnsi="Arial" w:cs="Arial"/>
        </w:rPr>
        <w:t xml:space="preserve"> horozun iğnenin arka kısmına vurması ile iğnenin uç kısmının fişekte bulunan kapsülü ateşler. Yayda iğneyi düzgün bir şekilde durmasını sağlar.</w:t>
      </w:r>
    </w:p>
    <w:p w:rsidR="000827CD" w:rsidRDefault="000827CD" w:rsidP="000827CD">
      <w:pPr>
        <w:pStyle w:val="AralkYok"/>
        <w:rPr>
          <w:rFonts w:ascii="Arial" w:hAnsi="Arial" w:cs="Arial"/>
        </w:rPr>
      </w:pPr>
    </w:p>
    <w:p w:rsidR="003A3B23" w:rsidRPr="000827CD" w:rsidRDefault="003A3B23" w:rsidP="00A86F93">
      <w:pPr>
        <w:pStyle w:val="AralkYok"/>
        <w:rPr>
          <w:rFonts w:ascii="Arial" w:hAnsi="Arial" w:cs="Arial"/>
          <w:color w:val="FF0000"/>
        </w:rPr>
      </w:pPr>
      <w:r w:rsidRPr="000827CD">
        <w:rPr>
          <w:rFonts w:ascii="Arial" w:hAnsi="Arial" w:cs="Arial"/>
          <w:bCs/>
          <w:color w:val="FF0000"/>
        </w:rPr>
        <w:t xml:space="preserve">. </w:t>
      </w:r>
      <w:proofErr w:type="gramStart"/>
      <w:r w:rsidRPr="000827CD">
        <w:rPr>
          <w:rFonts w:ascii="Arial" w:hAnsi="Arial" w:cs="Arial"/>
          <w:bCs/>
          <w:color w:val="FF0000"/>
        </w:rPr>
        <w:t>Namlu :</w:t>
      </w:r>
      <w:proofErr w:type="gramEnd"/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“Mermi” veya “Saçma” ismi ile tanımlanan; özel</w:t>
      </w:r>
    </w:p>
    <w:p w:rsidR="003A3B23" w:rsidRPr="00A86F93" w:rsidRDefault="000827CD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Nitelikteki</w:t>
      </w:r>
      <w:r w:rsidR="003A3B23" w:rsidRPr="00A86F93">
        <w:rPr>
          <w:rFonts w:ascii="Arial" w:hAnsi="Arial" w:cs="Arial"/>
          <w:bCs/>
        </w:rPr>
        <w:t xml:space="preserve"> cisimleri uzak mesafelere gönderen parçadır.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lastRenderedPageBreak/>
        <w:t>Genel olarak silindir şeklindedir.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a</w:t>
      </w:r>
      <w:proofErr w:type="gramEnd"/>
      <w:r w:rsidRPr="00A86F93">
        <w:rPr>
          <w:rFonts w:ascii="Arial" w:hAnsi="Arial" w:cs="Arial"/>
          <w:bCs/>
        </w:rPr>
        <w:t>. Yivli-Setli Namlular:  “Mermi” atan namluların içinde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Yiv ve Set bulunur.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0827CD">
        <w:rPr>
          <w:rFonts w:ascii="Arial" w:hAnsi="Arial" w:cs="Arial"/>
          <w:bCs/>
          <w:color w:val="FF0000"/>
        </w:rPr>
        <w:t xml:space="preserve">Yiv: </w:t>
      </w:r>
      <w:r w:rsidRPr="00A86F93">
        <w:rPr>
          <w:rFonts w:ascii="Arial" w:hAnsi="Arial" w:cs="Arial"/>
          <w:bCs/>
        </w:rPr>
        <w:t>Girinti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0827CD">
        <w:rPr>
          <w:rFonts w:ascii="Arial" w:hAnsi="Arial" w:cs="Arial"/>
          <w:bCs/>
          <w:color w:val="FF0000"/>
        </w:rPr>
        <w:t>Set:</w:t>
      </w:r>
      <w:r w:rsidRPr="00A86F93">
        <w:rPr>
          <w:rFonts w:ascii="Arial" w:hAnsi="Arial" w:cs="Arial"/>
          <w:bCs/>
        </w:rPr>
        <w:t xml:space="preserve"> Çıkıntı anlamındadır.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* Rampa: </w:t>
      </w:r>
      <w:r w:rsidRPr="00A86F93">
        <w:rPr>
          <w:rFonts w:ascii="Arial" w:hAnsi="Arial" w:cs="Arial"/>
          <w:bCs/>
        </w:rPr>
        <w:t>Fişeğin şarjörden fişek yatağına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geçerken</w:t>
      </w:r>
      <w:proofErr w:type="gramEnd"/>
      <w:r w:rsidRPr="00A86F93">
        <w:rPr>
          <w:rFonts w:ascii="Arial" w:hAnsi="Arial" w:cs="Arial"/>
          <w:bCs/>
        </w:rPr>
        <w:t xml:space="preserve"> tırmandığı yerdir.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Fişek Yatağı: Atışa hazır fişeğin işgal ettiği yere denir</w:t>
      </w:r>
    </w:p>
    <w:p w:rsidR="003A3B23" w:rsidRPr="003D5326" w:rsidRDefault="003A3B23" w:rsidP="00A86F93">
      <w:pPr>
        <w:pStyle w:val="AralkYok"/>
        <w:rPr>
          <w:rFonts w:ascii="Arial" w:hAnsi="Arial" w:cs="Arial"/>
          <w:color w:val="FF0000"/>
        </w:rPr>
      </w:pPr>
      <w:r w:rsidRPr="003D5326">
        <w:rPr>
          <w:rFonts w:ascii="Arial" w:hAnsi="Arial" w:cs="Arial"/>
          <w:bCs/>
          <w:color w:val="FF0000"/>
        </w:rPr>
        <w:t>Yiv ve Set’ in Faydaları;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Çekirdek/kurşunun;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Dönerek ilerlemesini sağlar,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Takla atmadan gitmesini sağlar,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3. Tahrip ve delme gücünü arttırır,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4. Gidiş mesafesini arttırır,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3D5326">
        <w:rPr>
          <w:rFonts w:ascii="Arial" w:hAnsi="Arial" w:cs="Arial"/>
          <w:bCs/>
          <w:color w:val="FF0000"/>
        </w:rPr>
        <w:t xml:space="preserve">İlk </w:t>
      </w:r>
      <w:proofErr w:type="gramStart"/>
      <w:r w:rsidRPr="003D5326">
        <w:rPr>
          <w:rFonts w:ascii="Arial" w:hAnsi="Arial" w:cs="Arial"/>
          <w:bCs/>
          <w:color w:val="FF0000"/>
        </w:rPr>
        <w:t xml:space="preserve">hız : </w:t>
      </w:r>
      <w:r w:rsidRPr="00A86F93">
        <w:rPr>
          <w:rFonts w:ascii="Arial" w:hAnsi="Arial" w:cs="Arial"/>
          <w:bCs/>
        </w:rPr>
        <w:t>Çekirdeğin</w:t>
      </w:r>
      <w:proofErr w:type="gramEnd"/>
      <w:r w:rsidRPr="00A86F93">
        <w:rPr>
          <w:rFonts w:ascii="Arial" w:hAnsi="Arial" w:cs="Arial"/>
          <w:bCs/>
        </w:rPr>
        <w:t xml:space="preserve"> namluyu terk ettiği andaki hızdır. Bu m/sn. olarak belirtilir.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spellStart"/>
      <w:proofErr w:type="gramStart"/>
      <w:r w:rsidRPr="003D5326">
        <w:rPr>
          <w:rFonts w:ascii="Arial" w:hAnsi="Arial" w:cs="Arial"/>
          <w:bCs/>
          <w:color w:val="FF0000"/>
        </w:rPr>
        <w:t>Rayyür</w:t>
      </w:r>
      <w:proofErr w:type="spellEnd"/>
      <w:r w:rsidRPr="003D5326">
        <w:rPr>
          <w:rFonts w:ascii="Arial" w:hAnsi="Arial" w:cs="Arial"/>
          <w:bCs/>
          <w:color w:val="FF0000"/>
        </w:rPr>
        <w:t xml:space="preserve"> :</w:t>
      </w:r>
      <w:r w:rsidRPr="00A86F93">
        <w:rPr>
          <w:rFonts w:ascii="Arial" w:hAnsi="Arial" w:cs="Arial"/>
          <w:bCs/>
        </w:rPr>
        <w:t xml:space="preserve"> Namlu</w:t>
      </w:r>
      <w:proofErr w:type="gramEnd"/>
      <w:r w:rsidRPr="00A86F93">
        <w:rPr>
          <w:rFonts w:ascii="Arial" w:hAnsi="Arial" w:cs="Arial"/>
          <w:bCs/>
        </w:rPr>
        <w:t xml:space="preserve"> içindeki setlerin, namluyu terk eden mermi çekirdeği üzerinde silaha özgü izler bırakmasına </w:t>
      </w:r>
      <w:proofErr w:type="spellStart"/>
      <w:r w:rsidRPr="00A86F93">
        <w:rPr>
          <w:rFonts w:ascii="Arial" w:hAnsi="Arial" w:cs="Arial"/>
          <w:bCs/>
        </w:rPr>
        <w:t>Rayyür</w:t>
      </w:r>
      <w:proofErr w:type="spellEnd"/>
      <w:r w:rsidRPr="00A86F93">
        <w:rPr>
          <w:rFonts w:ascii="Arial" w:hAnsi="Arial" w:cs="Arial"/>
          <w:bCs/>
        </w:rPr>
        <w:t xml:space="preserve"> denir.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spellStart"/>
      <w:r w:rsidRPr="003D5326">
        <w:rPr>
          <w:rFonts w:ascii="Arial" w:hAnsi="Arial" w:cs="Arial"/>
          <w:bCs/>
          <w:color w:val="FF0000"/>
        </w:rPr>
        <w:t>Hatve</w:t>
      </w:r>
      <w:proofErr w:type="spellEnd"/>
      <w:r w:rsidRPr="003D5326">
        <w:rPr>
          <w:rFonts w:ascii="Arial" w:hAnsi="Arial" w:cs="Arial"/>
          <w:bCs/>
          <w:color w:val="FF0000"/>
        </w:rPr>
        <w:t>:</w:t>
      </w:r>
      <w:r w:rsidRPr="00A86F93">
        <w:rPr>
          <w:rFonts w:ascii="Arial" w:hAnsi="Arial" w:cs="Arial"/>
          <w:bCs/>
        </w:rPr>
        <w:t xml:space="preserve"> Mermi çekirdeğinin yiv ve setler arasında dönerken bir turda almış olduğu mesafeye denir.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3D5326">
        <w:rPr>
          <w:rFonts w:ascii="Arial" w:hAnsi="Arial" w:cs="Arial"/>
          <w:bCs/>
          <w:color w:val="FF0000"/>
        </w:rPr>
        <w:t xml:space="preserve">Helis açısı: </w:t>
      </w:r>
      <w:r w:rsidRPr="00A86F93">
        <w:rPr>
          <w:rFonts w:ascii="Arial" w:hAnsi="Arial" w:cs="Arial"/>
          <w:bCs/>
        </w:rPr>
        <w:t xml:space="preserve">Namlu içindeki yivlerin </w:t>
      </w:r>
      <w:proofErr w:type="spellStart"/>
      <w:r w:rsidRPr="00A86F93">
        <w:rPr>
          <w:rFonts w:ascii="Arial" w:hAnsi="Arial" w:cs="Arial"/>
          <w:bCs/>
        </w:rPr>
        <w:t>hatve</w:t>
      </w:r>
      <w:proofErr w:type="spellEnd"/>
      <w:r w:rsidRPr="00A86F93">
        <w:rPr>
          <w:rFonts w:ascii="Arial" w:hAnsi="Arial" w:cs="Arial"/>
          <w:bCs/>
        </w:rPr>
        <w:t xml:space="preserve"> açısıdır.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3D5326">
        <w:rPr>
          <w:rFonts w:ascii="Arial" w:hAnsi="Arial" w:cs="Arial"/>
          <w:bCs/>
          <w:color w:val="FF0000"/>
        </w:rPr>
        <w:t>Kaval Namlular</w:t>
      </w:r>
      <w:r w:rsidRPr="00A86F93">
        <w:rPr>
          <w:rFonts w:ascii="Arial" w:hAnsi="Arial" w:cs="Arial"/>
          <w:bCs/>
        </w:rPr>
        <w:t>:</w:t>
      </w:r>
      <w:r w:rsidR="003D5326">
        <w:rPr>
          <w:rFonts w:ascii="Arial" w:hAnsi="Arial" w:cs="Arial"/>
          <w:bCs/>
        </w:rPr>
        <w:t>(Av tüfekleri)</w:t>
      </w:r>
      <w:r w:rsidRPr="00A86F93">
        <w:rPr>
          <w:rFonts w:ascii="Arial" w:hAnsi="Arial" w:cs="Arial"/>
          <w:bCs/>
        </w:rPr>
        <w:t xml:space="preserve"> Saçma atan namluların içinde yiv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ve</w:t>
      </w:r>
      <w:proofErr w:type="gramEnd"/>
      <w:r w:rsidRPr="00A86F93">
        <w:rPr>
          <w:rFonts w:ascii="Arial" w:hAnsi="Arial" w:cs="Arial"/>
          <w:bCs/>
        </w:rPr>
        <w:t xml:space="preserve"> set bulunmaz. Namlunun içi düzdür.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3D5326">
        <w:rPr>
          <w:rFonts w:ascii="Arial" w:hAnsi="Arial" w:cs="Arial"/>
          <w:bCs/>
          <w:color w:val="FF0000"/>
        </w:rPr>
        <w:t>Çap:</w:t>
      </w:r>
      <w:r w:rsidRPr="00A86F93">
        <w:rPr>
          <w:rFonts w:ascii="Arial" w:hAnsi="Arial" w:cs="Arial"/>
          <w:bCs/>
        </w:rPr>
        <w:t xml:space="preserve"> Karşılıklı iki set arasındaki mesafedir.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Fişeklerin çaplarının belirlenmesinde kullanılan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“ 9x19” ifadesinde “19” kovan boyunu ifade eder.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3D5326">
        <w:rPr>
          <w:rFonts w:ascii="Arial" w:hAnsi="Arial" w:cs="Arial"/>
          <w:bCs/>
          <w:color w:val="FF0000"/>
        </w:rPr>
        <w:t xml:space="preserve">Fişek Yatağı: </w:t>
      </w:r>
      <w:r w:rsidRPr="00A86F93">
        <w:rPr>
          <w:rFonts w:ascii="Arial" w:hAnsi="Arial" w:cs="Arial"/>
          <w:bCs/>
        </w:rPr>
        <w:t>Namlu gerisinde atışa hazır fişeğin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bulunduğu</w:t>
      </w:r>
      <w:proofErr w:type="gramEnd"/>
      <w:r w:rsidRPr="00A86F93">
        <w:rPr>
          <w:rFonts w:ascii="Arial" w:hAnsi="Arial" w:cs="Arial"/>
          <w:bCs/>
        </w:rPr>
        <w:t xml:space="preserve"> yerdir. Fişek yatağında bir fişek bulunur.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Fişek yataklarının, şarjöre yakın bölgelerinde “Fişek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Rampası” bulunur. Hareketli namluların fişek yataklarının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alt</w:t>
      </w:r>
      <w:proofErr w:type="gramEnd"/>
      <w:r w:rsidRPr="00A86F93">
        <w:rPr>
          <w:rFonts w:ascii="Arial" w:hAnsi="Arial" w:cs="Arial"/>
          <w:bCs/>
        </w:rPr>
        <w:t xml:space="preserve"> kısmında ayrıca “Namlu Kuyruğu” bulunur.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Toplu tabancalarda fişek yatağı “Top” yuvasıdır.</w:t>
      </w:r>
    </w:p>
    <w:p w:rsidR="003A3B23" w:rsidRPr="00A86F93" w:rsidRDefault="003A3B23" w:rsidP="00A86F93">
      <w:pPr>
        <w:pStyle w:val="AralkYok"/>
        <w:rPr>
          <w:rFonts w:ascii="Arial" w:hAnsi="Arial" w:cs="Arial"/>
        </w:rPr>
      </w:pPr>
      <w:proofErr w:type="spellStart"/>
      <w:r w:rsidRPr="00A86F93">
        <w:rPr>
          <w:rFonts w:ascii="Arial" w:hAnsi="Arial" w:cs="Arial"/>
          <w:bCs/>
        </w:rPr>
        <w:t>Namlu’dan</w:t>
      </w:r>
      <w:proofErr w:type="spellEnd"/>
      <w:r w:rsidRPr="00A86F93">
        <w:rPr>
          <w:rFonts w:ascii="Arial" w:hAnsi="Arial" w:cs="Arial"/>
          <w:bCs/>
        </w:rPr>
        <w:t xml:space="preserve"> ayrıdır.</w:t>
      </w:r>
    </w:p>
    <w:p w:rsidR="003D5326" w:rsidRDefault="003D5326" w:rsidP="00A86F93">
      <w:pPr>
        <w:pStyle w:val="AralkYok"/>
        <w:rPr>
          <w:rFonts w:ascii="Arial" w:hAnsi="Arial" w:cs="Arial"/>
          <w:bCs/>
        </w:rPr>
      </w:pPr>
    </w:p>
    <w:p w:rsidR="003A3B23" w:rsidRPr="003D5326" w:rsidRDefault="003D5326" w:rsidP="00A86F93">
      <w:pPr>
        <w:pStyle w:val="AralkYok"/>
        <w:rPr>
          <w:rFonts w:ascii="Arial" w:hAnsi="Arial" w:cs="Arial"/>
          <w:color w:val="FF0000"/>
        </w:rPr>
      </w:pPr>
      <w:r w:rsidRPr="003D5326">
        <w:rPr>
          <w:rFonts w:ascii="Arial" w:hAnsi="Arial" w:cs="Arial"/>
          <w:bCs/>
          <w:color w:val="FF0000"/>
        </w:rPr>
        <w:t>SİLAHLARIN ATEŞLEME TERTİBATI: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1. Horozlu sistem,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2. İğneli sistem,</w:t>
      </w:r>
    </w:p>
    <w:p w:rsidR="003A3B23" w:rsidRPr="00A86F93" w:rsidRDefault="003A3B23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3. Horozlu-iğneli sistem olmak üzere (3) çeşittir.</w:t>
      </w:r>
    </w:p>
    <w:p w:rsidR="003D5326" w:rsidRDefault="003D5326" w:rsidP="00A86F93">
      <w:pPr>
        <w:pStyle w:val="AralkYok"/>
        <w:rPr>
          <w:rFonts w:ascii="Arial" w:hAnsi="Arial" w:cs="Arial"/>
          <w:bCs/>
        </w:rPr>
      </w:pPr>
    </w:p>
    <w:p w:rsidR="007522F7" w:rsidRPr="003D5326" w:rsidRDefault="007522F7" w:rsidP="00A86F93">
      <w:pPr>
        <w:pStyle w:val="AralkYok"/>
        <w:rPr>
          <w:rFonts w:ascii="Arial" w:hAnsi="Arial" w:cs="Arial"/>
          <w:bCs/>
          <w:color w:val="FF0000"/>
        </w:rPr>
      </w:pPr>
      <w:r w:rsidRPr="003D5326">
        <w:rPr>
          <w:rFonts w:ascii="Arial" w:hAnsi="Arial" w:cs="Arial"/>
          <w:bCs/>
          <w:color w:val="FF0000"/>
        </w:rPr>
        <w:t>Ateşleme Tertibatı:</w:t>
      </w:r>
    </w:p>
    <w:p w:rsidR="007522F7" w:rsidRPr="002F315F" w:rsidRDefault="007522F7" w:rsidP="00A86F93">
      <w:pPr>
        <w:pStyle w:val="AralkYok"/>
        <w:rPr>
          <w:rFonts w:ascii="Arial" w:hAnsi="Arial" w:cs="Arial"/>
          <w:bCs/>
          <w:color w:val="FF0000"/>
        </w:rPr>
      </w:pPr>
      <w:r w:rsidRPr="002F315F">
        <w:rPr>
          <w:rFonts w:ascii="Arial" w:hAnsi="Arial" w:cs="Arial"/>
          <w:bCs/>
          <w:color w:val="FF0000"/>
        </w:rPr>
        <w:t>1. Horozlu sistem,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Bu sistemde darbe doğrudan horoz tarafından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yapılır</w:t>
      </w:r>
      <w:proofErr w:type="gramEnd"/>
      <w:r w:rsidRPr="00A86F93">
        <w:rPr>
          <w:rFonts w:ascii="Arial" w:hAnsi="Arial" w:cs="Arial"/>
          <w:bCs/>
        </w:rPr>
        <w:t>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Tetiğin çekilmesiyle kurulu durumdayken serbest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kalan</w:t>
      </w:r>
      <w:proofErr w:type="gramEnd"/>
      <w:r w:rsidRPr="00A86F93">
        <w:rPr>
          <w:rFonts w:ascii="Arial" w:hAnsi="Arial" w:cs="Arial"/>
          <w:bCs/>
        </w:rPr>
        <w:t xml:space="preserve"> horoz kapsüle darbe yapar ve ateşleme sağlanır.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Toplu tabancalarda kullanılmaktadır.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2F315F">
        <w:rPr>
          <w:rFonts w:ascii="Arial" w:hAnsi="Arial" w:cs="Arial"/>
          <w:bCs/>
          <w:color w:val="FF0000"/>
        </w:rPr>
        <w:t>2. İğneli sistem</w:t>
      </w:r>
      <w:r w:rsidRPr="00A86F93">
        <w:rPr>
          <w:rFonts w:ascii="Arial" w:hAnsi="Arial" w:cs="Arial"/>
          <w:bCs/>
        </w:rPr>
        <w:t>,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Bu sistemde horoz yoktur.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İğne bir yay vasıtasıyla kurulur.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İğnenin geri kısmında bulunan çene, iğneyi kurulu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vaziyette</w:t>
      </w:r>
      <w:proofErr w:type="gramEnd"/>
      <w:r w:rsidRPr="00A86F93">
        <w:rPr>
          <w:rFonts w:ascii="Arial" w:hAnsi="Arial" w:cs="Arial"/>
          <w:bCs/>
        </w:rPr>
        <w:t xml:space="preserve"> tutar.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Tetiğin çekilmesiyle serbest kalan iğne, kapsüle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darbe</w:t>
      </w:r>
      <w:proofErr w:type="gramEnd"/>
      <w:r w:rsidRPr="00A86F93">
        <w:rPr>
          <w:rFonts w:ascii="Arial" w:hAnsi="Arial" w:cs="Arial"/>
          <w:bCs/>
        </w:rPr>
        <w:t xml:space="preserve"> yapar ve ateşleme sağlanır. (G-3, MP-5)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2F315F">
        <w:rPr>
          <w:rFonts w:ascii="Arial" w:hAnsi="Arial" w:cs="Arial"/>
          <w:bCs/>
          <w:color w:val="FF0000"/>
        </w:rPr>
        <w:t>3. Horozlu-İğneli sistem</w:t>
      </w:r>
      <w:r w:rsidRPr="00A86F93">
        <w:rPr>
          <w:rFonts w:ascii="Arial" w:hAnsi="Arial" w:cs="Arial"/>
          <w:bCs/>
        </w:rPr>
        <w:t>,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Bu sistemde horoz iğneye, iğne kapsüle darbe</w:t>
      </w:r>
    </w:p>
    <w:p w:rsidR="007522F7" w:rsidRPr="00A86F93" w:rsidRDefault="007522F7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yapar</w:t>
      </w:r>
      <w:proofErr w:type="gramEnd"/>
      <w:r w:rsidRPr="00A86F93">
        <w:rPr>
          <w:rFonts w:ascii="Arial" w:hAnsi="Arial" w:cs="Arial"/>
          <w:bCs/>
        </w:rPr>
        <w:t xml:space="preserve"> ve ateşleme sağlanır. </w:t>
      </w:r>
      <w:proofErr w:type="gramStart"/>
      <w:r w:rsidRPr="00A86F93">
        <w:rPr>
          <w:rFonts w:ascii="Arial" w:hAnsi="Arial" w:cs="Arial"/>
          <w:bCs/>
        </w:rPr>
        <w:t>(</w:t>
      </w:r>
      <w:proofErr w:type="gramEnd"/>
      <w:r w:rsidRPr="00A86F93">
        <w:rPr>
          <w:rFonts w:ascii="Arial" w:hAnsi="Arial" w:cs="Arial"/>
          <w:bCs/>
        </w:rPr>
        <w:t>Tabancalar</w:t>
      </w:r>
    </w:p>
    <w:p w:rsidR="003D5326" w:rsidRDefault="003D5326" w:rsidP="00A86F93">
      <w:pPr>
        <w:pStyle w:val="AralkYok"/>
        <w:rPr>
          <w:rFonts w:ascii="Arial" w:hAnsi="Arial" w:cs="Arial"/>
          <w:bCs/>
        </w:rPr>
      </w:pPr>
    </w:p>
    <w:p w:rsidR="003D5326" w:rsidRDefault="003D5326" w:rsidP="00A86F93">
      <w:pPr>
        <w:pStyle w:val="AralkYok"/>
        <w:rPr>
          <w:rFonts w:ascii="Arial" w:hAnsi="Arial" w:cs="Arial"/>
          <w:bCs/>
        </w:rPr>
      </w:pPr>
    </w:p>
    <w:p w:rsidR="007522F7" w:rsidRPr="003D5326" w:rsidRDefault="003D5326" w:rsidP="00A86F93">
      <w:pPr>
        <w:pStyle w:val="AralkYok"/>
        <w:rPr>
          <w:rFonts w:ascii="Arial" w:hAnsi="Arial" w:cs="Arial"/>
          <w:bCs/>
          <w:color w:val="FF0000"/>
        </w:rPr>
      </w:pPr>
      <w:r w:rsidRPr="003D5326">
        <w:rPr>
          <w:rFonts w:ascii="Arial" w:hAnsi="Arial" w:cs="Arial"/>
          <w:bCs/>
          <w:color w:val="FF0000"/>
        </w:rPr>
        <w:lastRenderedPageBreak/>
        <w:t>ŞARJÖR’ÜN PARÇALARI;</w:t>
      </w:r>
    </w:p>
    <w:p w:rsidR="003D5326" w:rsidRPr="00A86F93" w:rsidRDefault="003D5326" w:rsidP="00A86F93">
      <w:pPr>
        <w:pStyle w:val="AralkYok"/>
        <w:rPr>
          <w:rFonts w:ascii="Arial" w:hAnsi="Arial" w:cs="Arial"/>
          <w:bCs/>
        </w:rPr>
      </w:pP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1. Şarjör Tüpü (Gövdesi): </w:t>
      </w:r>
      <w:r w:rsidRPr="00A86F93">
        <w:rPr>
          <w:rFonts w:ascii="Arial" w:hAnsi="Arial" w:cs="Arial"/>
          <w:bCs/>
        </w:rPr>
        <w:t>Şarjörün en büyük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parçası</w:t>
      </w:r>
      <w:proofErr w:type="gramEnd"/>
      <w:r w:rsidRPr="00A86F93">
        <w:rPr>
          <w:rFonts w:ascii="Arial" w:hAnsi="Arial" w:cs="Arial"/>
          <w:bCs/>
        </w:rPr>
        <w:t xml:space="preserve"> olup fişeklerin içerisine yerleştirildiği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kısımdır</w:t>
      </w:r>
      <w:proofErr w:type="gramEnd"/>
      <w:r w:rsidRPr="00A86F93">
        <w:rPr>
          <w:rFonts w:ascii="Arial" w:hAnsi="Arial" w:cs="Arial"/>
          <w:bCs/>
        </w:rPr>
        <w:t>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2. Şarjör Yayı: </w:t>
      </w:r>
      <w:r w:rsidRPr="00A86F93">
        <w:rPr>
          <w:rFonts w:ascii="Arial" w:hAnsi="Arial" w:cs="Arial"/>
          <w:bCs/>
        </w:rPr>
        <w:t>Gerdeli yukarı iterek her fişeğin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şarjör</w:t>
      </w:r>
      <w:proofErr w:type="gramEnd"/>
      <w:r w:rsidRPr="00A86F93">
        <w:rPr>
          <w:rFonts w:ascii="Arial" w:hAnsi="Arial" w:cs="Arial"/>
          <w:bCs/>
        </w:rPr>
        <w:t xml:space="preserve"> dudakları arasına tam olarak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oturmasını</w:t>
      </w:r>
      <w:proofErr w:type="gramEnd"/>
      <w:r w:rsidRPr="00A86F93">
        <w:rPr>
          <w:rFonts w:ascii="Arial" w:hAnsi="Arial" w:cs="Arial"/>
          <w:bCs/>
        </w:rPr>
        <w:t xml:space="preserve"> temin eder.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3. Gerdel: </w:t>
      </w:r>
      <w:r w:rsidRPr="00A86F93">
        <w:rPr>
          <w:rFonts w:ascii="Arial" w:hAnsi="Arial" w:cs="Arial"/>
          <w:bCs/>
        </w:rPr>
        <w:t>Şarjör yayının uç kısmına takılan ve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fişeklerin</w:t>
      </w:r>
      <w:proofErr w:type="gramEnd"/>
      <w:r w:rsidRPr="00A86F93">
        <w:rPr>
          <w:rFonts w:ascii="Arial" w:hAnsi="Arial" w:cs="Arial"/>
          <w:bCs/>
        </w:rPr>
        <w:t xml:space="preserve"> üzerine yerleştirildiği parçadır.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4. Şarjör Kapak Kilidi: </w:t>
      </w:r>
      <w:r w:rsidRPr="00A86F93">
        <w:rPr>
          <w:rFonts w:ascii="Arial" w:hAnsi="Arial" w:cs="Arial"/>
          <w:bCs/>
        </w:rPr>
        <w:t>Şarjör tüpü ve şarjör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yayı</w:t>
      </w:r>
      <w:proofErr w:type="gramEnd"/>
      <w:r w:rsidRPr="00A86F93">
        <w:rPr>
          <w:rFonts w:ascii="Arial" w:hAnsi="Arial" w:cs="Arial"/>
          <w:bCs/>
        </w:rPr>
        <w:t xml:space="preserve"> ile şarjör kapağını bir arada tutan,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şarjörün</w:t>
      </w:r>
      <w:proofErr w:type="gramEnd"/>
      <w:r w:rsidRPr="00A86F93">
        <w:rPr>
          <w:rFonts w:ascii="Arial" w:hAnsi="Arial" w:cs="Arial"/>
          <w:bCs/>
        </w:rPr>
        <w:t xml:space="preserve"> sökülmesini ve parçaların birbirine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kenetlenmesini</w:t>
      </w:r>
      <w:proofErr w:type="gramEnd"/>
      <w:r w:rsidRPr="00A86F93">
        <w:rPr>
          <w:rFonts w:ascii="Arial" w:hAnsi="Arial" w:cs="Arial"/>
          <w:bCs/>
        </w:rPr>
        <w:t xml:space="preserve"> sağlayan en küçük parçadır.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5. Şarjör Kapağı: </w:t>
      </w:r>
      <w:r w:rsidRPr="00A86F93">
        <w:rPr>
          <w:rFonts w:ascii="Arial" w:hAnsi="Arial" w:cs="Arial"/>
          <w:bCs/>
        </w:rPr>
        <w:t>Şarjör yayı ve şarjör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tüpünün</w:t>
      </w:r>
      <w:proofErr w:type="gramEnd"/>
      <w:r w:rsidRPr="00A86F93">
        <w:rPr>
          <w:rFonts w:ascii="Arial" w:hAnsi="Arial" w:cs="Arial"/>
          <w:bCs/>
        </w:rPr>
        <w:t xml:space="preserve"> alt kısmında bulunur, fişeklerin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şarjör</w:t>
      </w:r>
      <w:proofErr w:type="gramEnd"/>
      <w:r w:rsidRPr="00A86F93">
        <w:rPr>
          <w:rFonts w:ascii="Arial" w:hAnsi="Arial" w:cs="Arial"/>
          <w:bCs/>
        </w:rPr>
        <w:t xml:space="preserve"> içerisinde muhafazasını sağlayan</w:t>
      </w:r>
    </w:p>
    <w:p w:rsidR="007522F7" w:rsidRPr="00A86F93" w:rsidRDefault="007522F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parçadır</w:t>
      </w:r>
      <w:proofErr w:type="gramEnd"/>
      <w:r w:rsidRPr="00A86F93">
        <w:rPr>
          <w:rFonts w:ascii="Arial" w:hAnsi="Arial" w:cs="Arial"/>
          <w:bCs/>
        </w:rPr>
        <w:t>.</w:t>
      </w:r>
    </w:p>
    <w:p w:rsidR="003D5326" w:rsidRDefault="003D5326" w:rsidP="00A86F93">
      <w:pPr>
        <w:pStyle w:val="AralkYok"/>
        <w:rPr>
          <w:rFonts w:ascii="Arial" w:hAnsi="Arial" w:cs="Arial"/>
          <w:bCs/>
        </w:rPr>
      </w:pPr>
    </w:p>
    <w:p w:rsidR="00846E77" w:rsidRPr="003D5326" w:rsidRDefault="00846E77" w:rsidP="00A86F93">
      <w:pPr>
        <w:pStyle w:val="AralkYok"/>
        <w:rPr>
          <w:rFonts w:ascii="Arial" w:hAnsi="Arial" w:cs="Arial"/>
          <w:bCs/>
          <w:color w:val="FF0000"/>
        </w:rPr>
      </w:pPr>
      <w:r w:rsidRPr="003D5326">
        <w:rPr>
          <w:rFonts w:ascii="Arial" w:hAnsi="Arial" w:cs="Arial"/>
          <w:bCs/>
          <w:color w:val="FF0000"/>
        </w:rPr>
        <w:t>Emniyet Tertibatı;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Ateşli silahların güven içinde saklanması, taşınması,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kullanılması</w:t>
      </w:r>
      <w:proofErr w:type="gramEnd"/>
      <w:r w:rsidRPr="00A86F93">
        <w:rPr>
          <w:rFonts w:ascii="Arial" w:hAnsi="Arial" w:cs="Arial"/>
          <w:bCs/>
        </w:rPr>
        <w:t xml:space="preserve"> için emniyet sistemleri vardır.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 xml:space="preserve">* Ateşli silahların en emniyetli hali; </w:t>
      </w:r>
      <w:r w:rsidRPr="00A86F93">
        <w:rPr>
          <w:rFonts w:ascii="Arial" w:hAnsi="Arial" w:cs="Arial"/>
          <w:bCs/>
          <w:u w:val="single"/>
        </w:rPr>
        <w:t>fişek konulmamış,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  <w:u w:val="single"/>
        </w:rPr>
        <w:t>fişekten</w:t>
      </w:r>
      <w:proofErr w:type="gramEnd"/>
      <w:r w:rsidRPr="00A86F93">
        <w:rPr>
          <w:rFonts w:ascii="Arial" w:hAnsi="Arial" w:cs="Arial"/>
          <w:bCs/>
          <w:u w:val="single"/>
        </w:rPr>
        <w:t xml:space="preserve"> uzak tutulmuş halidir.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Tabancaların kendine özgü emniyet sistemleri vardır.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* Ancak genel olarak toplu tabancaların emniyeti yoktur.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Bu nedenle toplu tabancalarda emniyet tedbiri olarak tetik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çekildiğinde</w:t>
      </w:r>
      <w:proofErr w:type="gramEnd"/>
      <w:r w:rsidRPr="00A86F93">
        <w:rPr>
          <w:rFonts w:ascii="Arial" w:hAnsi="Arial" w:cs="Arial"/>
          <w:bCs/>
        </w:rPr>
        <w:t xml:space="preserve"> namlu hizasına gelecek olan ilk top gözü boş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bırakılır</w:t>
      </w:r>
      <w:proofErr w:type="gramEnd"/>
      <w:r w:rsidRPr="00A86F93">
        <w:rPr>
          <w:rFonts w:ascii="Arial" w:hAnsi="Arial" w:cs="Arial"/>
          <w:bCs/>
        </w:rPr>
        <w:t>.</w:t>
      </w:r>
    </w:p>
    <w:p w:rsidR="00846E77" w:rsidRDefault="003D5326" w:rsidP="00A86F93">
      <w:pPr>
        <w:pStyle w:val="AralkYok"/>
        <w:rPr>
          <w:rFonts w:ascii="Arial" w:hAnsi="Arial" w:cs="Arial"/>
          <w:bCs/>
          <w:color w:val="FF0000"/>
        </w:rPr>
      </w:pPr>
      <w:r w:rsidRPr="003D5326">
        <w:rPr>
          <w:rFonts w:ascii="Arial" w:hAnsi="Arial" w:cs="Arial"/>
          <w:bCs/>
          <w:color w:val="FF0000"/>
        </w:rPr>
        <w:t>EMNİYET TERTİBATI ÇEŞİTLERİ;</w:t>
      </w:r>
    </w:p>
    <w:p w:rsidR="003D5326" w:rsidRPr="003D5326" w:rsidRDefault="003D5326" w:rsidP="00A86F93">
      <w:pPr>
        <w:pStyle w:val="AralkYok"/>
        <w:rPr>
          <w:rFonts w:ascii="Arial" w:hAnsi="Arial" w:cs="Arial"/>
          <w:bCs/>
          <w:color w:val="FF0000"/>
        </w:rPr>
      </w:pP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1- EMNİYET MANDALI: </w:t>
      </w:r>
      <w:r w:rsidRPr="00A86F93">
        <w:rPr>
          <w:rFonts w:ascii="Arial" w:hAnsi="Arial" w:cs="Arial"/>
          <w:bCs/>
        </w:rPr>
        <w:t>Genel olarak “Ateşleme” sistemini kilitler.</w:t>
      </w:r>
      <w:r w:rsidRPr="00A86F93">
        <w:rPr>
          <w:rFonts w:ascii="Arial" w:hAnsi="Arial" w:cs="Arial"/>
          <w:bCs/>
        </w:rPr>
        <w:br/>
        <w:t>Her tabancada çerçeve üzerinde mandal şeklinde görülür.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2- ŞARJÖR EMNİYETİ: </w:t>
      </w:r>
      <w:r w:rsidRPr="00A86F93">
        <w:rPr>
          <w:rFonts w:ascii="Arial" w:hAnsi="Arial" w:cs="Arial"/>
          <w:bCs/>
        </w:rPr>
        <w:t>Tabancalarda şarjör kilitleri;</w:t>
      </w:r>
      <w:r w:rsidRPr="00A86F93">
        <w:rPr>
          <w:rFonts w:ascii="Arial" w:hAnsi="Arial" w:cs="Arial"/>
          <w:bCs/>
        </w:rPr>
        <w:br/>
        <w:t>a</w:t>
      </w:r>
      <w:proofErr w:type="gramStart"/>
      <w:r w:rsidRPr="00A86F93">
        <w:rPr>
          <w:rFonts w:ascii="Arial" w:hAnsi="Arial" w:cs="Arial"/>
          <w:bCs/>
        </w:rPr>
        <w:t>)</w:t>
      </w:r>
      <w:proofErr w:type="gramEnd"/>
      <w:r w:rsidRPr="00A86F93">
        <w:rPr>
          <w:rFonts w:ascii="Arial" w:hAnsi="Arial" w:cs="Arial"/>
          <w:bCs/>
        </w:rPr>
        <w:t xml:space="preserve">Şarjör alt kapağını tutan mandal şeklinde, </w:t>
      </w:r>
      <w:r w:rsidRPr="00A86F93">
        <w:rPr>
          <w:rFonts w:ascii="Arial" w:hAnsi="Arial" w:cs="Arial"/>
          <w:bCs/>
        </w:rPr>
        <w:br/>
        <w:t>b)Şarjör gövdesindeki özel deliğe geçer biçimde,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3- KABZA EMNİYETİ: </w:t>
      </w:r>
      <w:r w:rsidRPr="00A86F93">
        <w:rPr>
          <w:rFonts w:ascii="Arial" w:hAnsi="Arial" w:cs="Arial"/>
          <w:bCs/>
        </w:rPr>
        <w:t>Kabza da bulunan emniyettir.</w:t>
      </w:r>
    </w:p>
    <w:p w:rsidR="00846E77" w:rsidRPr="00A86F93" w:rsidRDefault="00846E77" w:rsidP="00A86F93">
      <w:pPr>
        <w:pStyle w:val="AralkYok"/>
        <w:rPr>
          <w:rFonts w:ascii="Arial" w:hAnsi="Arial" w:cs="Arial"/>
          <w:bCs/>
        </w:rPr>
      </w:pPr>
      <w:r w:rsidRPr="003D5326">
        <w:rPr>
          <w:rFonts w:ascii="Arial" w:hAnsi="Arial" w:cs="Arial"/>
          <w:bCs/>
          <w:color w:val="FF0000"/>
        </w:rPr>
        <w:t xml:space="preserve">4- İĞNE EMNİYETİ: </w:t>
      </w:r>
      <w:r w:rsidRPr="00A86F93">
        <w:rPr>
          <w:rFonts w:ascii="Arial" w:hAnsi="Arial" w:cs="Arial"/>
          <w:bCs/>
        </w:rPr>
        <w:t>Bazı tabanca silahta olan sistemdir.</w:t>
      </w:r>
    </w:p>
    <w:p w:rsidR="003D5326" w:rsidRDefault="003D5326" w:rsidP="00A86F93">
      <w:pPr>
        <w:pStyle w:val="AralkYok"/>
        <w:rPr>
          <w:rFonts w:ascii="Arial" w:hAnsi="Arial" w:cs="Arial"/>
          <w:bCs/>
        </w:rPr>
      </w:pP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>Ateşli Silah;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  <w:u w:val="single"/>
        </w:rPr>
        <w:t>Mermi</w:t>
      </w:r>
      <w:r w:rsidRPr="00A86F93">
        <w:rPr>
          <w:rFonts w:ascii="Arial" w:hAnsi="Arial" w:cs="Arial"/>
          <w:bCs/>
        </w:rPr>
        <w:t xml:space="preserve"> adı verilen özel, şekil, ağırlık, büyüklük ve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vasıftaki</w:t>
      </w:r>
      <w:proofErr w:type="gramEnd"/>
      <w:r w:rsidRPr="00A86F93">
        <w:rPr>
          <w:rFonts w:ascii="Arial" w:hAnsi="Arial" w:cs="Arial"/>
          <w:bCs/>
        </w:rPr>
        <w:t xml:space="preserve"> cisimleri, barut gazının etkisi ile uzak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mesafelere</w:t>
      </w:r>
      <w:proofErr w:type="gramEnd"/>
      <w:r w:rsidRPr="00A86F93">
        <w:rPr>
          <w:rFonts w:ascii="Arial" w:hAnsi="Arial" w:cs="Arial"/>
          <w:bCs/>
        </w:rPr>
        <w:t xml:space="preserve"> atan silahlardır.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Ateşli silahların kullanıldığı cephaneye “Fişek” de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denir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3D5326" w:rsidRDefault="003D5326" w:rsidP="00A86F93">
      <w:pPr>
        <w:pStyle w:val="AralkYok"/>
        <w:rPr>
          <w:rFonts w:ascii="Arial" w:hAnsi="Arial" w:cs="Arial"/>
          <w:color w:val="FF0000"/>
        </w:rPr>
      </w:pPr>
      <w:r w:rsidRPr="003D5326">
        <w:rPr>
          <w:rFonts w:ascii="Arial" w:hAnsi="Arial" w:cs="Arial"/>
          <w:bCs/>
          <w:color w:val="FF0000"/>
        </w:rPr>
        <w:t>FİŞEK ÇEŞİTLERİ;</w:t>
      </w:r>
    </w:p>
    <w:p w:rsidR="00FF5572" w:rsidRPr="003D5326" w:rsidRDefault="00FF5572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3D5326">
        <w:rPr>
          <w:rFonts w:ascii="Arial" w:hAnsi="Arial" w:cs="Arial"/>
          <w:bCs/>
          <w:color w:val="FF0000"/>
        </w:rPr>
        <w:t>a</w:t>
      </w:r>
      <w:proofErr w:type="gramEnd"/>
      <w:r w:rsidRPr="003D5326">
        <w:rPr>
          <w:rFonts w:ascii="Arial" w:hAnsi="Arial" w:cs="Arial"/>
          <w:bCs/>
          <w:color w:val="FF0000"/>
        </w:rPr>
        <w:t xml:space="preserve">. </w:t>
      </w:r>
      <w:r w:rsidRPr="003D5326">
        <w:rPr>
          <w:rFonts w:ascii="Arial" w:hAnsi="Arial" w:cs="Arial"/>
          <w:bCs/>
          <w:color w:val="FF0000"/>
          <w:u w:val="single"/>
        </w:rPr>
        <w:t>Çekirdekli Fişekler;</w:t>
      </w:r>
      <w:r w:rsidRPr="003D5326">
        <w:rPr>
          <w:rFonts w:ascii="Arial" w:hAnsi="Arial" w:cs="Arial"/>
          <w:bCs/>
          <w:color w:val="FF0000"/>
          <w:u w:val="single"/>
        </w:rPr>
        <w:br/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Normal Fişekler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Gömleksiz fişekler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3.Gömlekli fişekler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4. İzli fişekler</w:t>
      </w:r>
    </w:p>
    <w:p w:rsidR="003D5326" w:rsidRDefault="003D5326" w:rsidP="00A86F93">
      <w:pPr>
        <w:pStyle w:val="AralkYok"/>
        <w:rPr>
          <w:rFonts w:ascii="Arial" w:hAnsi="Arial" w:cs="Arial"/>
          <w:bCs/>
        </w:rPr>
      </w:pPr>
    </w:p>
    <w:p w:rsidR="00FF5572" w:rsidRPr="003D5326" w:rsidRDefault="00FF5572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3D5326">
        <w:rPr>
          <w:rFonts w:ascii="Arial" w:hAnsi="Arial" w:cs="Arial"/>
          <w:bCs/>
          <w:color w:val="FF0000"/>
        </w:rPr>
        <w:t>b</w:t>
      </w:r>
      <w:proofErr w:type="gramEnd"/>
      <w:r w:rsidRPr="003D5326">
        <w:rPr>
          <w:rFonts w:ascii="Arial" w:hAnsi="Arial" w:cs="Arial"/>
          <w:bCs/>
          <w:color w:val="FF0000"/>
        </w:rPr>
        <w:t xml:space="preserve">. </w:t>
      </w:r>
      <w:r w:rsidRPr="003D5326">
        <w:rPr>
          <w:rFonts w:ascii="Arial" w:hAnsi="Arial" w:cs="Arial"/>
          <w:bCs/>
          <w:color w:val="FF0000"/>
          <w:u w:val="single"/>
        </w:rPr>
        <w:t>Çekirdeksiz Fişekler;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Sevk Fişekleri;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Manevra Fişekleri;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lastRenderedPageBreak/>
        <w:t>3. İşaret Fişekleri;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4. Aydınlatma Fişekleri;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c</w:t>
      </w:r>
      <w:proofErr w:type="gramEnd"/>
      <w:r w:rsidRPr="00A86F93">
        <w:rPr>
          <w:rFonts w:ascii="Arial" w:hAnsi="Arial" w:cs="Arial"/>
          <w:bCs/>
        </w:rPr>
        <w:t>. Gaz Fişekleri</w:t>
      </w:r>
    </w:p>
    <w:p w:rsidR="00FF5572" w:rsidRPr="003D5326" w:rsidRDefault="00FF5572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3D5326">
        <w:rPr>
          <w:rFonts w:ascii="Arial" w:hAnsi="Arial" w:cs="Arial"/>
          <w:bCs/>
          <w:color w:val="FF0000"/>
        </w:rPr>
        <w:t>d</w:t>
      </w:r>
      <w:proofErr w:type="gramEnd"/>
      <w:r w:rsidRPr="003D5326">
        <w:rPr>
          <w:rFonts w:ascii="Arial" w:hAnsi="Arial" w:cs="Arial"/>
          <w:bCs/>
          <w:color w:val="FF0000"/>
        </w:rPr>
        <w:t>. Av Fişekleri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spellStart"/>
      <w:proofErr w:type="gramStart"/>
      <w:r w:rsidRPr="00A86F93">
        <w:rPr>
          <w:rFonts w:ascii="Arial" w:hAnsi="Arial" w:cs="Arial"/>
          <w:bCs/>
        </w:rPr>
        <w:t>Şavrotin</w:t>
      </w:r>
      <w:proofErr w:type="spellEnd"/>
      <w:r w:rsidRPr="00A86F93">
        <w:rPr>
          <w:rFonts w:ascii="Arial" w:hAnsi="Arial" w:cs="Arial"/>
          <w:bCs/>
        </w:rPr>
        <w:t xml:space="preserve"> , Tek</w:t>
      </w:r>
      <w:proofErr w:type="gramEnd"/>
      <w:r w:rsidRPr="00A86F93">
        <w:rPr>
          <w:rFonts w:ascii="Arial" w:hAnsi="Arial" w:cs="Arial"/>
          <w:bCs/>
        </w:rPr>
        <w:t xml:space="preserve"> Kurşun, Saçma</w:t>
      </w:r>
    </w:p>
    <w:p w:rsidR="002F315F" w:rsidRDefault="002F315F" w:rsidP="00A86F93">
      <w:pPr>
        <w:pStyle w:val="AralkYok"/>
        <w:rPr>
          <w:rFonts w:ascii="Arial" w:hAnsi="Arial" w:cs="Arial"/>
          <w:bCs/>
          <w:color w:val="FF0000"/>
        </w:rPr>
      </w:pPr>
    </w:p>
    <w:p w:rsidR="00FF5572" w:rsidRPr="002F315F" w:rsidRDefault="002F315F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>Tabanca mermisi/fişeğinin parçaları</w:t>
      </w:r>
    </w:p>
    <w:p w:rsidR="00FF5572" w:rsidRPr="00A86F93" w:rsidRDefault="002F315F" w:rsidP="00A86F93">
      <w:pPr>
        <w:pStyle w:val="AralkYok"/>
        <w:rPr>
          <w:rFonts w:ascii="Arial" w:hAnsi="Arial" w:cs="Arial"/>
        </w:rPr>
      </w:pPr>
      <w:r>
        <w:rPr>
          <w:rFonts w:ascii="Arial" w:hAnsi="Arial" w:cs="Arial"/>
          <w:bCs/>
        </w:rPr>
        <w:t>1.</w:t>
      </w:r>
      <w:r w:rsidR="00FF5572" w:rsidRPr="00A86F93">
        <w:rPr>
          <w:rFonts w:ascii="Arial" w:hAnsi="Arial" w:cs="Arial"/>
          <w:bCs/>
        </w:rPr>
        <w:t>çekirdek,</w:t>
      </w:r>
    </w:p>
    <w:p w:rsidR="00FF5572" w:rsidRPr="00A86F93" w:rsidRDefault="002F315F" w:rsidP="00A86F93">
      <w:pPr>
        <w:pStyle w:val="AralkYok"/>
        <w:rPr>
          <w:rFonts w:ascii="Arial" w:hAnsi="Arial" w:cs="Arial"/>
        </w:rPr>
      </w:pPr>
      <w:r>
        <w:rPr>
          <w:rFonts w:ascii="Arial" w:hAnsi="Arial" w:cs="Arial"/>
          <w:bCs/>
        </w:rPr>
        <w:t>2.</w:t>
      </w:r>
      <w:r w:rsidR="00FF5572" w:rsidRPr="00A86F93">
        <w:rPr>
          <w:rFonts w:ascii="Arial" w:hAnsi="Arial" w:cs="Arial"/>
          <w:bCs/>
        </w:rPr>
        <w:t>kovan,</w:t>
      </w:r>
    </w:p>
    <w:p w:rsidR="00FF5572" w:rsidRPr="00A86F93" w:rsidRDefault="002F315F" w:rsidP="00A86F93">
      <w:pPr>
        <w:pStyle w:val="AralkYok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 w:rsidR="00FF5572" w:rsidRPr="00A86F93">
        <w:rPr>
          <w:rFonts w:ascii="Arial" w:hAnsi="Arial" w:cs="Arial"/>
          <w:bCs/>
        </w:rPr>
        <w:t>barut</w:t>
      </w:r>
    </w:p>
    <w:p w:rsidR="00FF5572" w:rsidRPr="00A86F93" w:rsidRDefault="002F315F" w:rsidP="00A86F93">
      <w:pPr>
        <w:pStyle w:val="AralkYok"/>
        <w:rPr>
          <w:rFonts w:ascii="Arial" w:hAnsi="Arial" w:cs="Arial"/>
        </w:rPr>
      </w:pPr>
      <w:r>
        <w:rPr>
          <w:rFonts w:ascii="Arial" w:hAnsi="Arial" w:cs="Arial"/>
          <w:bCs/>
        </w:rPr>
        <w:t>4.</w:t>
      </w:r>
      <w:r w:rsidR="00FF5572" w:rsidRPr="00A86F93">
        <w:rPr>
          <w:rFonts w:ascii="Arial" w:hAnsi="Arial" w:cs="Arial"/>
          <w:bCs/>
        </w:rPr>
        <w:t>kapsül,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olmak</w:t>
      </w:r>
      <w:proofErr w:type="gramEnd"/>
      <w:r w:rsidRPr="00A86F93">
        <w:rPr>
          <w:rFonts w:ascii="Arial" w:hAnsi="Arial" w:cs="Arial"/>
          <w:bCs/>
        </w:rPr>
        <w:t xml:space="preserve"> üzere dört parçanın birleşmesinden oluşur.</w:t>
      </w:r>
    </w:p>
    <w:p w:rsidR="002F315F" w:rsidRDefault="002F315F" w:rsidP="00A86F93">
      <w:pPr>
        <w:pStyle w:val="AralkYok"/>
        <w:rPr>
          <w:rFonts w:ascii="Arial" w:hAnsi="Arial" w:cs="Arial"/>
          <w:bCs/>
        </w:rPr>
      </w:pP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>Fişekler vuruş şekillerine göre (3) çeşit imal</w:t>
      </w: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2F315F">
        <w:rPr>
          <w:rFonts w:ascii="Arial" w:hAnsi="Arial" w:cs="Arial"/>
          <w:bCs/>
          <w:color w:val="FF0000"/>
        </w:rPr>
        <w:t>edilmektedir</w:t>
      </w:r>
      <w:proofErr w:type="gramEnd"/>
      <w:r w:rsidRPr="002F315F">
        <w:rPr>
          <w:rFonts w:ascii="Arial" w:hAnsi="Arial" w:cs="Arial"/>
          <w:bCs/>
          <w:color w:val="FF0000"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2F315F">
        <w:rPr>
          <w:rFonts w:ascii="Arial" w:hAnsi="Arial" w:cs="Arial"/>
          <w:bCs/>
          <w:color w:val="FF0000"/>
        </w:rPr>
        <w:t xml:space="preserve">1. Merkez vuruşlu </w:t>
      </w:r>
      <w:r w:rsidRPr="00A86F93">
        <w:rPr>
          <w:rFonts w:ascii="Arial" w:hAnsi="Arial" w:cs="Arial"/>
          <w:bCs/>
        </w:rPr>
        <w:t>fişekler; kapsül ortadadır ve iğne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ortaya</w:t>
      </w:r>
      <w:proofErr w:type="gramEnd"/>
      <w:r w:rsidRPr="00A86F93">
        <w:rPr>
          <w:rFonts w:ascii="Arial" w:hAnsi="Arial" w:cs="Arial"/>
          <w:bCs/>
        </w:rPr>
        <w:t xml:space="preserve"> darbe yapar.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2F315F">
        <w:rPr>
          <w:rFonts w:ascii="Arial" w:hAnsi="Arial" w:cs="Arial"/>
          <w:bCs/>
          <w:color w:val="FF0000"/>
        </w:rPr>
        <w:t xml:space="preserve">2. Kenar vuruşlu </w:t>
      </w:r>
      <w:r w:rsidRPr="00A86F93">
        <w:rPr>
          <w:rFonts w:ascii="Arial" w:hAnsi="Arial" w:cs="Arial"/>
          <w:bCs/>
        </w:rPr>
        <w:t>fişekler; kovan dip tablası aynı zamanda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kapsül</w:t>
      </w:r>
      <w:proofErr w:type="gramEnd"/>
      <w:r w:rsidRPr="00A86F93">
        <w:rPr>
          <w:rFonts w:ascii="Arial" w:hAnsi="Arial" w:cs="Arial"/>
          <w:bCs/>
        </w:rPr>
        <w:t xml:space="preserve"> vazifesi görür ve kovan dip tablasının kenarından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herhangi</w:t>
      </w:r>
      <w:proofErr w:type="gramEnd"/>
      <w:r w:rsidRPr="00A86F93">
        <w:rPr>
          <w:rFonts w:ascii="Arial" w:hAnsi="Arial" w:cs="Arial"/>
          <w:bCs/>
        </w:rPr>
        <w:t xml:space="preserve"> bir yerine darbe yapıldığında ateşleme sağlanır.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2F315F">
        <w:rPr>
          <w:rFonts w:ascii="Arial" w:hAnsi="Arial" w:cs="Arial"/>
          <w:bCs/>
          <w:color w:val="FF0000"/>
        </w:rPr>
        <w:t xml:space="preserve">3. Pim ateşlemeli </w:t>
      </w:r>
      <w:r w:rsidRPr="00A86F93">
        <w:rPr>
          <w:rFonts w:ascii="Arial" w:hAnsi="Arial" w:cs="Arial"/>
          <w:bCs/>
        </w:rPr>
        <w:t>fişekler; kovan dip tablasının kenarında</w:t>
      </w:r>
    </w:p>
    <w:p w:rsidR="003A3B23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pimi</w:t>
      </w:r>
      <w:proofErr w:type="gramEnd"/>
      <w:r w:rsidRPr="00A86F93">
        <w:rPr>
          <w:rFonts w:ascii="Arial" w:hAnsi="Arial" w:cs="Arial"/>
          <w:bCs/>
        </w:rPr>
        <w:t xml:space="preserve"> vardır ve ateşleme buradan sağlanır.</w:t>
      </w:r>
    </w:p>
    <w:p w:rsidR="002F315F" w:rsidRDefault="002F315F" w:rsidP="00A86F93">
      <w:pPr>
        <w:pStyle w:val="AralkYok"/>
        <w:rPr>
          <w:rFonts w:ascii="Arial" w:hAnsi="Arial" w:cs="Arial"/>
          <w:bCs/>
          <w:color w:val="FF0000"/>
        </w:rPr>
      </w:pP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>Av tüfeği fişekleri;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kapçık</w:t>
      </w:r>
      <w:proofErr w:type="gramEnd"/>
      <w:r w:rsidRPr="00A86F93">
        <w:rPr>
          <w:rFonts w:ascii="Arial" w:hAnsi="Arial" w:cs="Arial"/>
          <w:bCs/>
        </w:rPr>
        <w:t>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kapsül</w:t>
      </w:r>
      <w:proofErr w:type="gramEnd"/>
      <w:r w:rsidRPr="00A86F93">
        <w:rPr>
          <w:rFonts w:ascii="Arial" w:hAnsi="Arial" w:cs="Arial"/>
          <w:bCs/>
        </w:rPr>
        <w:t>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barut</w:t>
      </w:r>
      <w:proofErr w:type="gramEnd"/>
      <w:r w:rsidRPr="00A86F93">
        <w:rPr>
          <w:rFonts w:ascii="Arial" w:hAnsi="Arial" w:cs="Arial"/>
          <w:bCs/>
        </w:rPr>
        <w:t>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tapa</w:t>
      </w:r>
      <w:proofErr w:type="gramEnd"/>
      <w:r w:rsidRPr="00A86F93">
        <w:rPr>
          <w:rFonts w:ascii="Arial" w:hAnsi="Arial" w:cs="Arial"/>
          <w:bCs/>
        </w:rPr>
        <w:t>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saçma</w:t>
      </w:r>
      <w:proofErr w:type="gramEnd"/>
      <w:r w:rsidRPr="00A86F93">
        <w:rPr>
          <w:rFonts w:ascii="Arial" w:hAnsi="Arial" w:cs="Arial"/>
          <w:bCs/>
        </w:rPr>
        <w:t xml:space="preserve"> veya tek kurşun,</w:t>
      </w:r>
    </w:p>
    <w:p w:rsidR="006F4CD3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olmak</w:t>
      </w:r>
      <w:proofErr w:type="gramEnd"/>
      <w:r w:rsidRPr="00A86F93">
        <w:rPr>
          <w:rFonts w:ascii="Arial" w:hAnsi="Arial" w:cs="Arial"/>
          <w:bCs/>
        </w:rPr>
        <w:t xml:space="preserve"> üzere beş parçanın birleşmesinden oluşur</w:t>
      </w:r>
    </w:p>
    <w:p w:rsidR="002F315F" w:rsidRDefault="002F315F" w:rsidP="00A86F93">
      <w:pPr>
        <w:pStyle w:val="AralkYok"/>
        <w:rPr>
          <w:rFonts w:ascii="Arial" w:hAnsi="Arial" w:cs="Arial"/>
          <w:bCs/>
          <w:color w:val="FF0000"/>
        </w:rPr>
      </w:pP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2F315F">
        <w:rPr>
          <w:rFonts w:ascii="Arial" w:hAnsi="Arial" w:cs="Arial"/>
          <w:bCs/>
          <w:color w:val="FF0000"/>
        </w:rPr>
        <w:t>Tabanca :</w:t>
      </w:r>
      <w:r w:rsidRPr="00A86F93">
        <w:rPr>
          <w:rFonts w:ascii="Arial" w:hAnsi="Arial" w:cs="Arial"/>
          <w:bCs/>
        </w:rPr>
        <w:t xml:space="preserve"> Namlu</w:t>
      </w:r>
      <w:proofErr w:type="gramEnd"/>
      <w:r w:rsidRPr="00A86F93">
        <w:rPr>
          <w:rFonts w:ascii="Arial" w:hAnsi="Arial" w:cs="Arial"/>
          <w:bCs/>
        </w:rPr>
        <w:t xml:space="preserve"> uzunluğu; fişek yatağı hariç 30 cm’ </w:t>
      </w:r>
      <w:proofErr w:type="spellStart"/>
      <w:r w:rsidRPr="00A86F93">
        <w:rPr>
          <w:rFonts w:ascii="Arial" w:hAnsi="Arial" w:cs="Arial"/>
          <w:bCs/>
        </w:rPr>
        <w:t>yi</w:t>
      </w:r>
      <w:proofErr w:type="spellEnd"/>
      <w:r w:rsidRPr="00A86F93">
        <w:rPr>
          <w:rFonts w:ascii="Arial" w:hAnsi="Arial" w:cs="Arial"/>
          <w:bCs/>
        </w:rPr>
        <w:t xml:space="preserve"> veya tüm uzunluğu 50 cm’ </w:t>
      </w:r>
      <w:proofErr w:type="spellStart"/>
      <w:r w:rsidRPr="00A86F93">
        <w:rPr>
          <w:rFonts w:ascii="Arial" w:hAnsi="Arial" w:cs="Arial"/>
          <w:bCs/>
        </w:rPr>
        <w:t>yi</w:t>
      </w:r>
      <w:proofErr w:type="spellEnd"/>
      <w:r w:rsidRPr="00A86F93">
        <w:rPr>
          <w:rFonts w:ascii="Arial" w:hAnsi="Arial" w:cs="Arial"/>
          <w:bCs/>
        </w:rPr>
        <w:t xml:space="preserve"> geçmeyen, dumanlı veya dumansız barut veya bu neviden bir patlayıcı ve itici güç ile gülle, mermi, saçma veya füze ile gaz yada diğer nesneleri atabilen ateşli silahlara tabanca denir.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Silah Temizliği (Bakımı) ve Dikkat Edilecek Hususlar;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A. Tabancanın normal çalışması için </w:t>
      </w:r>
      <w:r w:rsidRPr="00A86F93">
        <w:rPr>
          <w:rFonts w:ascii="Arial" w:hAnsi="Arial" w:cs="Arial"/>
          <w:bCs/>
          <w:u w:val="single"/>
        </w:rPr>
        <w:t>periyodik bakımı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esastır</w:t>
      </w:r>
      <w:proofErr w:type="gramEnd"/>
      <w:r w:rsidRPr="00A86F93">
        <w:rPr>
          <w:rFonts w:ascii="Arial" w:hAnsi="Arial" w:cs="Arial"/>
          <w:bCs/>
        </w:rPr>
        <w:t>. Temizlik, yağlama, sökme, takma gibi işlerde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metal</w:t>
      </w:r>
      <w:proofErr w:type="gramEnd"/>
      <w:r w:rsidRPr="00A86F93">
        <w:rPr>
          <w:rFonts w:ascii="Arial" w:hAnsi="Arial" w:cs="Arial"/>
          <w:bCs/>
        </w:rPr>
        <w:t xml:space="preserve"> çubuk törpü, zımpara gibi çizici, aşındırıcı alet ve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malzeme</w:t>
      </w:r>
      <w:proofErr w:type="gramEnd"/>
      <w:r w:rsidRPr="00A86F93">
        <w:rPr>
          <w:rFonts w:ascii="Arial" w:hAnsi="Arial" w:cs="Arial"/>
          <w:bCs/>
        </w:rPr>
        <w:t xml:space="preserve"> tabancaya zarar vereceğinden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kullanılmamalıdır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Pas sökücü sıvılar silah üzerinden tamamen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temizlenmelidir</w:t>
      </w:r>
      <w:proofErr w:type="gramEnd"/>
      <w:r w:rsidRPr="00A86F93">
        <w:rPr>
          <w:rFonts w:ascii="Arial" w:hAnsi="Arial" w:cs="Arial"/>
          <w:bCs/>
        </w:rPr>
        <w:t>. Koruyucu yağ olarak, piyasada bu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amaçla</w:t>
      </w:r>
      <w:proofErr w:type="gramEnd"/>
      <w:r w:rsidRPr="00A86F93">
        <w:rPr>
          <w:rFonts w:ascii="Arial" w:hAnsi="Arial" w:cs="Arial"/>
          <w:bCs/>
        </w:rPr>
        <w:t xml:space="preserve"> satılan yağlar kullanılmalıdır. Fazla yağlar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silinmelidir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* Silahın temizliğinde </w:t>
      </w:r>
      <w:r w:rsidRPr="00A86F93">
        <w:rPr>
          <w:rFonts w:ascii="Arial" w:hAnsi="Arial" w:cs="Arial"/>
          <w:bCs/>
          <w:u w:val="single"/>
        </w:rPr>
        <w:t>motor yağı</w:t>
      </w:r>
      <w:r w:rsidRPr="00A86F93">
        <w:rPr>
          <w:rFonts w:ascii="Arial" w:hAnsi="Arial" w:cs="Arial"/>
          <w:bCs/>
        </w:rPr>
        <w:t xml:space="preserve"> kullanılmaz…</w:t>
      </w:r>
    </w:p>
    <w:p w:rsidR="002F315F" w:rsidRDefault="002F315F" w:rsidP="00A86F93">
      <w:pPr>
        <w:pStyle w:val="AralkYok"/>
        <w:rPr>
          <w:rFonts w:ascii="Arial" w:hAnsi="Arial" w:cs="Arial"/>
          <w:bCs/>
          <w:color w:val="FF0000"/>
        </w:rPr>
      </w:pP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>Bakım Türleri;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Basit </w:t>
      </w:r>
      <w:proofErr w:type="gramStart"/>
      <w:r w:rsidRPr="00A86F93">
        <w:rPr>
          <w:rFonts w:ascii="Arial" w:hAnsi="Arial" w:cs="Arial"/>
          <w:bCs/>
        </w:rPr>
        <w:t>Bakım : Tabancayı</w:t>
      </w:r>
      <w:proofErr w:type="gramEnd"/>
      <w:r w:rsidRPr="00A86F93">
        <w:rPr>
          <w:rFonts w:ascii="Arial" w:hAnsi="Arial" w:cs="Arial"/>
          <w:bCs/>
        </w:rPr>
        <w:t xml:space="preserve"> sökmek, temizlemek,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koruyucu</w:t>
      </w:r>
      <w:proofErr w:type="gramEnd"/>
      <w:r w:rsidRPr="00A86F93">
        <w:rPr>
          <w:rFonts w:ascii="Arial" w:hAnsi="Arial" w:cs="Arial"/>
          <w:bCs/>
        </w:rPr>
        <w:t xml:space="preserve"> yağlar ile yeterince yağlamak ve takmaktan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oluşur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Basit bakımda; tabancanın kapak takımı, namlusu,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yerine</w:t>
      </w:r>
      <w:proofErr w:type="gramEnd"/>
      <w:r w:rsidRPr="00A86F93">
        <w:rPr>
          <w:rFonts w:ascii="Arial" w:hAnsi="Arial" w:cs="Arial"/>
          <w:bCs/>
        </w:rPr>
        <w:t xml:space="preserve"> getiren yay ve mili çıkartılır. Daha fazla sökmeye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gerek</w:t>
      </w:r>
      <w:proofErr w:type="gramEnd"/>
      <w:r w:rsidRPr="00A86F93">
        <w:rPr>
          <w:rFonts w:ascii="Arial" w:hAnsi="Arial" w:cs="Arial"/>
          <w:bCs/>
        </w:rPr>
        <w:t xml:space="preserve"> yoktur.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Paslı kirli kısımlar, temizleme ve yağlamada</w:t>
      </w:r>
    </w:p>
    <w:p w:rsidR="00FF5572" w:rsidRPr="00A86F93" w:rsidRDefault="00FF5572" w:rsidP="00A86F93">
      <w:pPr>
        <w:pStyle w:val="AralkYok"/>
        <w:rPr>
          <w:rFonts w:ascii="Arial" w:hAnsi="Arial" w:cs="Arial"/>
          <w:bCs/>
        </w:rPr>
      </w:pPr>
      <w:proofErr w:type="gramStart"/>
      <w:r w:rsidRPr="00A86F93">
        <w:rPr>
          <w:rFonts w:ascii="Arial" w:hAnsi="Arial" w:cs="Arial"/>
          <w:bCs/>
        </w:rPr>
        <w:t>kullanılan</w:t>
      </w:r>
      <w:proofErr w:type="gramEnd"/>
      <w:r w:rsidRPr="00A86F93">
        <w:rPr>
          <w:rFonts w:ascii="Arial" w:hAnsi="Arial" w:cs="Arial"/>
          <w:bCs/>
        </w:rPr>
        <w:t xml:space="preserve"> malzeme ile temizlenir kurulanır.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Tabanca atış sonrasında temizleniyorsa; namlunun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lastRenderedPageBreak/>
        <w:t>içi</w:t>
      </w:r>
      <w:proofErr w:type="gramEnd"/>
      <w:r w:rsidRPr="00A86F93">
        <w:rPr>
          <w:rFonts w:ascii="Arial" w:hAnsi="Arial" w:cs="Arial"/>
          <w:bCs/>
        </w:rPr>
        <w:t xml:space="preserve"> fırçayla temizlenir. Namlu içi, koruyucu yağa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batırılmış</w:t>
      </w:r>
      <w:proofErr w:type="gramEnd"/>
      <w:r w:rsidRPr="00A86F93">
        <w:rPr>
          <w:rFonts w:ascii="Arial" w:hAnsi="Arial" w:cs="Arial"/>
          <w:bCs/>
        </w:rPr>
        <w:t xml:space="preserve"> bez ile ince bir tabaka halinde yağlanır.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2F315F">
        <w:rPr>
          <w:rFonts w:ascii="Arial" w:hAnsi="Arial" w:cs="Arial"/>
          <w:bCs/>
          <w:color w:val="FF0000"/>
        </w:rPr>
        <w:t xml:space="preserve">2) Kapsamlı bakım; </w:t>
      </w:r>
      <w:r w:rsidRPr="00A86F93">
        <w:rPr>
          <w:rFonts w:ascii="Arial" w:hAnsi="Arial" w:cs="Arial"/>
          <w:bCs/>
        </w:rPr>
        <w:t>Bir silahçı tarafından yapılması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gereken</w:t>
      </w:r>
      <w:proofErr w:type="gramEnd"/>
      <w:r w:rsidRPr="00A86F93">
        <w:rPr>
          <w:rFonts w:ascii="Arial" w:hAnsi="Arial" w:cs="Arial"/>
          <w:bCs/>
        </w:rPr>
        <w:t xml:space="preserve"> bakımdır. Gerekli görülen parçalar değiştirilir.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Kullanılan silahlarda bakım; Hizmet veya şahıs silahı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olarak</w:t>
      </w:r>
      <w:proofErr w:type="gramEnd"/>
      <w:r w:rsidRPr="00A86F93">
        <w:rPr>
          <w:rFonts w:ascii="Arial" w:hAnsi="Arial" w:cs="Arial"/>
          <w:bCs/>
        </w:rPr>
        <w:t xml:space="preserve"> kullanılan tabancaların;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Yağışlı veya rutubetli havalarda görev sonrasında </w:t>
      </w:r>
      <w:r w:rsidRPr="00A86F93">
        <w:rPr>
          <w:rFonts w:ascii="Arial" w:hAnsi="Arial" w:cs="Arial"/>
          <w:bCs/>
          <w:u w:val="single"/>
        </w:rPr>
        <w:t>hemen</w:t>
      </w:r>
      <w:r w:rsidRPr="00A86F93">
        <w:rPr>
          <w:rFonts w:ascii="Arial" w:hAnsi="Arial" w:cs="Arial"/>
          <w:bCs/>
        </w:rPr>
        <w:t>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Normal havalarda en az 15 günde bir,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Sahil şeridindeki illerde her hafta,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Poligonlarda </w:t>
      </w:r>
      <w:r w:rsidRPr="00A86F93">
        <w:rPr>
          <w:rFonts w:ascii="Arial" w:hAnsi="Arial" w:cs="Arial"/>
          <w:bCs/>
          <w:u w:val="single"/>
        </w:rPr>
        <w:t>atış öncesinde ve sonrasında</w:t>
      </w:r>
      <w:r w:rsidRPr="00A86F93">
        <w:rPr>
          <w:rFonts w:ascii="Arial" w:hAnsi="Arial" w:cs="Arial"/>
          <w:bCs/>
        </w:rPr>
        <w:t xml:space="preserve"> mutlaka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bakımları</w:t>
      </w:r>
      <w:proofErr w:type="gramEnd"/>
      <w:r w:rsidRPr="00A86F93">
        <w:rPr>
          <w:rFonts w:ascii="Arial" w:hAnsi="Arial" w:cs="Arial"/>
          <w:bCs/>
        </w:rPr>
        <w:t xml:space="preserve"> yapılmalıdır.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2) Kapsamlı bakım; Bir silahçı tarafından yapılması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gereken</w:t>
      </w:r>
      <w:proofErr w:type="gramEnd"/>
      <w:r w:rsidRPr="00A86F93">
        <w:rPr>
          <w:rFonts w:ascii="Arial" w:hAnsi="Arial" w:cs="Arial"/>
          <w:bCs/>
        </w:rPr>
        <w:t xml:space="preserve"> bakımdır. Gerekli görülen parçalar değiştirilir.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Kullanılan silahlarda bakım; Hizmet veya şahıs silahı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olarak</w:t>
      </w:r>
      <w:proofErr w:type="gramEnd"/>
      <w:r w:rsidRPr="00A86F93">
        <w:rPr>
          <w:rFonts w:ascii="Arial" w:hAnsi="Arial" w:cs="Arial"/>
          <w:bCs/>
        </w:rPr>
        <w:t xml:space="preserve"> kullanılan tabancaların;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Yağışlı veya rutubetli havalarda görev sonrasında </w:t>
      </w:r>
      <w:r w:rsidRPr="00A86F93">
        <w:rPr>
          <w:rFonts w:ascii="Arial" w:hAnsi="Arial" w:cs="Arial"/>
          <w:bCs/>
          <w:u w:val="single"/>
        </w:rPr>
        <w:t>hemen</w:t>
      </w:r>
      <w:r w:rsidRPr="00A86F93">
        <w:rPr>
          <w:rFonts w:ascii="Arial" w:hAnsi="Arial" w:cs="Arial"/>
          <w:bCs/>
        </w:rPr>
        <w:t>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Normal havalarda en az 15 günde bir,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Sahil şeridindeki illerde her hafta,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Poligonlarda </w:t>
      </w:r>
      <w:r w:rsidRPr="00A86F93">
        <w:rPr>
          <w:rFonts w:ascii="Arial" w:hAnsi="Arial" w:cs="Arial"/>
          <w:bCs/>
          <w:u w:val="single"/>
        </w:rPr>
        <w:t>atış öncesinde ve sonrasında</w:t>
      </w:r>
      <w:r w:rsidRPr="00A86F93">
        <w:rPr>
          <w:rFonts w:ascii="Arial" w:hAnsi="Arial" w:cs="Arial"/>
          <w:bCs/>
        </w:rPr>
        <w:t xml:space="preserve"> mutlaka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bakımları</w:t>
      </w:r>
      <w:proofErr w:type="gramEnd"/>
      <w:r w:rsidRPr="00A86F93">
        <w:rPr>
          <w:rFonts w:ascii="Arial" w:hAnsi="Arial" w:cs="Arial"/>
          <w:bCs/>
        </w:rPr>
        <w:t xml:space="preserve"> yapılmalıdır.</w:t>
      </w:r>
    </w:p>
    <w:p w:rsidR="00FF5572" w:rsidRPr="00A86F93" w:rsidRDefault="00FF5572" w:rsidP="00A86F93">
      <w:pPr>
        <w:pStyle w:val="AralkYok"/>
        <w:rPr>
          <w:rFonts w:ascii="Arial" w:hAnsi="Arial" w:cs="Arial"/>
          <w:bCs/>
        </w:rPr>
      </w:pPr>
      <w:r w:rsidRPr="00A86F93">
        <w:rPr>
          <w:rFonts w:ascii="Arial" w:hAnsi="Arial" w:cs="Arial"/>
          <w:bCs/>
        </w:rPr>
        <w:t>Silah bakım zamanları;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2F315F">
        <w:rPr>
          <w:rFonts w:ascii="Arial" w:hAnsi="Arial" w:cs="Arial"/>
          <w:color w:val="FF0000"/>
        </w:rPr>
        <w:t xml:space="preserve">3. Yıllık ve Periyodik </w:t>
      </w:r>
      <w:proofErr w:type="gramStart"/>
      <w:r w:rsidRPr="002F315F">
        <w:rPr>
          <w:rFonts w:ascii="Arial" w:hAnsi="Arial" w:cs="Arial"/>
          <w:color w:val="FF0000"/>
        </w:rPr>
        <w:t xml:space="preserve">Bakım : </w:t>
      </w:r>
      <w:r w:rsidRPr="00A86F93">
        <w:rPr>
          <w:rFonts w:ascii="Arial" w:hAnsi="Arial" w:cs="Arial"/>
        </w:rPr>
        <w:t>Silahın</w:t>
      </w:r>
      <w:proofErr w:type="gramEnd"/>
      <w:r w:rsidRPr="00A86F93">
        <w:rPr>
          <w:rFonts w:ascii="Arial" w:hAnsi="Arial" w:cs="Arial"/>
        </w:rPr>
        <w:t xml:space="preserve"> yılda bir kere bizzat uzmanları tarafından yapılması gereken bakımdır.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Periyodik </w:t>
      </w:r>
      <w:proofErr w:type="spellStart"/>
      <w:proofErr w:type="gramStart"/>
      <w:r w:rsidRPr="00A86F93">
        <w:rPr>
          <w:rFonts w:ascii="Arial" w:hAnsi="Arial" w:cs="Arial"/>
        </w:rPr>
        <w:t>bakım,silahın</w:t>
      </w:r>
      <w:proofErr w:type="spellEnd"/>
      <w:proofErr w:type="gramEnd"/>
      <w:r w:rsidRPr="00A86F93">
        <w:rPr>
          <w:rFonts w:ascii="Arial" w:hAnsi="Arial" w:cs="Arial"/>
        </w:rPr>
        <w:t xml:space="preserve"> belli aralıklarla yapılan bakımıdır.</w:t>
      </w: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color w:val="FF0000"/>
        </w:rPr>
        <w:t xml:space="preserve">4. Değişik İklim Şartlarında Yapılan </w:t>
      </w:r>
      <w:proofErr w:type="gramStart"/>
      <w:r w:rsidRPr="002F315F">
        <w:rPr>
          <w:rFonts w:ascii="Arial" w:hAnsi="Arial" w:cs="Arial"/>
          <w:color w:val="FF0000"/>
        </w:rPr>
        <w:t>Bakım :</w:t>
      </w:r>
      <w:proofErr w:type="gramEnd"/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Bu tür bakımlar bölgenin hava şartlarına göre yapılan bakım çeşididir.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spellStart"/>
      <w:proofErr w:type="gramStart"/>
      <w:r w:rsidRPr="00A86F93">
        <w:rPr>
          <w:rFonts w:ascii="Arial" w:hAnsi="Arial" w:cs="Arial"/>
        </w:rPr>
        <w:t>Nemli,Kuru</w:t>
      </w:r>
      <w:proofErr w:type="gramEnd"/>
      <w:r w:rsidRPr="00A86F93">
        <w:rPr>
          <w:rFonts w:ascii="Arial" w:hAnsi="Arial" w:cs="Arial"/>
        </w:rPr>
        <w:t>,Aşırı</w:t>
      </w:r>
      <w:proofErr w:type="spellEnd"/>
      <w:r w:rsidRPr="00A86F93">
        <w:rPr>
          <w:rFonts w:ascii="Arial" w:hAnsi="Arial" w:cs="Arial"/>
        </w:rPr>
        <w:t xml:space="preserve"> soğuk havalar gibi.</w:t>
      </w:r>
    </w:p>
    <w:p w:rsidR="002F315F" w:rsidRPr="00A86F93" w:rsidRDefault="002F315F" w:rsidP="00A86F93">
      <w:pPr>
        <w:pStyle w:val="AralkYok"/>
        <w:rPr>
          <w:rFonts w:ascii="Arial" w:hAnsi="Arial" w:cs="Arial"/>
        </w:rPr>
      </w:pPr>
    </w:p>
    <w:p w:rsidR="00FF5572" w:rsidRPr="00A86F93" w:rsidRDefault="002F315F" w:rsidP="00A86F93">
      <w:pPr>
        <w:pStyle w:val="AralkYok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 w:rsidR="00FF5572" w:rsidRPr="00A86F93">
        <w:rPr>
          <w:rFonts w:ascii="Arial" w:hAnsi="Arial" w:cs="Arial"/>
          <w:bCs/>
        </w:rPr>
        <w:t>Günlük bakım</w:t>
      </w:r>
      <w:r w:rsidR="00FF5572" w:rsidRPr="00A86F93">
        <w:rPr>
          <w:rFonts w:ascii="Arial" w:hAnsi="Arial" w:cs="Arial"/>
          <w:bCs/>
        </w:rPr>
        <w:br/>
        <w:t>b) Haftalık bakım</w:t>
      </w:r>
      <w:r w:rsidR="00FF5572" w:rsidRPr="00A86F93">
        <w:rPr>
          <w:rFonts w:ascii="Arial" w:hAnsi="Arial" w:cs="Arial"/>
          <w:bCs/>
        </w:rPr>
        <w:br/>
        <w:t>c) Atış öncesi bakım</w:t>
      </w:r>
      <w:r w:rsidR="00FF5572" w:rsidRPr="00A86F93">
        <w:rPr>
          <w:rFonts w:ascii="Arial" w:hAnsi="Arial" w:cs="Arial"/>
          <w:bCs/>
        </w:rPr>
        <w:br/>
        <w:t>d) Atış sonrası bakım</w:t>
      </w:r>
    </w:p>
    <w:p w:rsidR="002F315F" w:rsidRDefault="002F315F" w:rsidP="00A86F93">
      <w:pPr>
        <w:pStyle w:val="AralkYok"/>
        <w:rPr>
          <w:rFonts w:ascii="Arial" w:hAnsi="Arial" w:cs="Arial"/>
        </w:rPr>
      </w:pPr>
    </w:p>
    <w:p w:rsidR="002F315F" w:rsidRPr="002F315F" w:rsidRDefault="002F315F" w:rsidP="002F315F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>Silah bakım zamanları;</w:t>
      </w:r>
    </w:p>
    <w:p w:rsidR="002F315F" w:rsidRPr="00A86F93" w:rsidRDefault="002F315F" w:rsidP="002F315F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a) Günlük bakım</w:t>
      </w:r>
      <w:r w:rsidRPr="00A86F93">
        <w:rPr>
          <w:rFonts w:ascii="Arial" w:hAnsi="Arial" w:cs="Arial"/>
          <w:bCs/>
        </w:rPr>
        <w:br/>
        <w:t>b) Haftalık bakım</w:t>
      </w:r>
      <w:r w:rsidRPr="00A86F93">
        <w:rPr>
          <w:rFonts w:ascii="Arial" w:hAnsi="Arial" w:cs="Arial"/>
          <w:bCs/>
        </w:rPr>
        <w:br/>
        <w:t>c) Atış öncesi bakım</w:t>
      </w:r>
      <w:r w:rsidRPr="00A86F93">
        <w:rPr>
          <w:rFonts w:ascii="Arial" w:hAnsi="Arial" w:cs="Arial"/>
          <w:bCs/>
        </w:rPr>
        <w:br/>
        <w:t>d) Atış sonrası bakım</w:t>
      </w:r>
    </w:p>
    <w:p w:rsidR="002F315F" w:rsidRDefault="002F315F" w:rsidP="00A86F93">
      <w:pPr>
        <w:pStyle w:val="AralkYok"/>
        <w:rPr>
          <w:rFonts w:ascii="Arial" w:hAnsi="Arial" w:cs="Arial"/>
        </w:rPr>
      </w:pP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color w:val="FF0000"/>
        </w:rPr>
        <w:t>TEMEL ATIŞ TEKNİKLERİ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Temel Atış tekniğini bir atıcı iyi yapabilmesi için kullandığı silaha el alışkanlığı sağlaması gerekir.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İyi bir atıcı olmak için şunları yapması gerekir.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1.  İyi bir Duruş, Kabza kavrama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2. Nişan alma (</w:t>
      </w:r>
      <w:proofErr w:type="gramStart"/>
      <w:r w:rsidRPr="00A86F93">
        <w:rPr>
          <w:rFonts w:ascii="Arial" w:hAnsi="Arial" w:cs="Arial"/>
        </w:rPr>
        <w:t>Göz , Gez</w:t>
      </w:r>
      <w:proofErr w:type="gramEnd"/>
      <w:r w:rsidRPr="00A86F93">
        <w:rPr>
          <w:rFonts w:ascii="Arial" w:hAnsi="Arial" w:cs="Arial"/>
        </w:rPr>
        <w:t xml:space="preserve"> , Arpacık ve hedefin hizalanması.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3. Konsantrasyon </w:t>
      </w:r>
      <w:proofErr w:type="gramStart"/>
      <w:r w:rsidRPr="00A86F93">
        <w:rPr>
          <w:rFonts w:ascii="Arial" w:hAnsi="Arial" w:cs="Arial"/>
        </w:rPr>
        <w:t>(</w:t>
      </w:r>
      <w:proofErr w:type="gramEnd"/>
      <w:r w:rsidRPr="00A86F93">
        <w:rPr>
          <w:rFonts w:ascii="Arial" w:hAnsi="Arial" w:cs="Arial"/>
        </w:rPr>
        <w:t xml:space="preserve"> Arpacığı odaklama ve arpacığı net görme.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4. Nefes kontrolü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5. Eze eze tetik düşürmek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>6. Patlama anında pozisyonun bozulmaması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</w:rPr>
        <w:t xml:space="preserve">7. Dinleme pozisyonuna geçme </w:t>
      </w:r>
      <w:proofErr w:type="gramStart"/>
      <w:r w:rsidRPr="00A86F93">
        <w:rPr>
          <w:rFonts w:ascii="Arial" w:hAnsi="Arial" w:cs="Arial"/>
        </w:rPr>
        <w:t>(</w:t>
      </w:r>
      <w:proofErr w:type="gramEnd"/>
      <w:r w:rsidRPr="00A86F93">
        <w:rPr>
          <w:rFonts w:ascii="Arial" w:hAnsi="Arial" w:cs="Arial"/>
        </w:rPr>
        <w:t>Yere doğru 45 derece.</w:t>
      </w:r>
    </w:p>
    <w:p w:rsidR="002F315F" w:rsidRDefault="002F315F" w:rsidP="00A86F93">
      <w:pPr>
        <w:pStyle w:val="AralkYok"/>
        <w:rPr>
          <w:rFonts w:ascii="Arial" w:hAnsi="Arial" w:cs="Arial"/>
          <w:bCs/>
          <w:color w:val="FF0000"/>
          <w:u w:val="single"/>
        </w:rPr>
      </w:pP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2F315F">
        <w:rPr>
          <w:rFonts w:ascii="Arial" w:hAnsi="Arial" w:cs="Arial"/>
          <w:bCs/>
          <w:color w:val="FF0000"/>
          <w:u w:val="single"/>
        </w:rPr>
        <w:t>Gez;</w:t>
      </w:r>
      <w:r w:rsidRPr="002F315F">
        <w:rPr>
          <w:rFonts w:ascii="Arial" w:hAnsi="Arial" w:cs="Arial"/>
          <w:bCs/>
          <w:color w:val="FF0000"/>
        </w:rPr>
        <w:t xml:space="preserve"> </w:t>
      </w:r>
      <w:r w:rsidRPr="00A86F93">
        <w:rPr>
          <w:rFonts w:ascii="Arial" w:hAnsi="Arial" w:cs="Arial"/>
          <w:bCs/>
        </w:rPr>
        <w:t xml:space="preserve">namlu gerisinde </w:t>
      </w:r>
      <w:proofErr w:type="spellStart"/>
      <w:r w:rsidRPr="00A86F93">
        <w:rPr>
          <w:rFonts w:ascii="Arial" w:hAnsi="Arial" w:cs="Arial"/>
          <w:bCs/>
        </w:rPr>
        <w:t>göz’e</w:t>
      </w:r>
      <w:proofErr w:type="spellEnd"/>
      <w:r w:rsidRPr="00A86F93">
        <w:rPr>
          <w:rFonts w:ascii="Arial" w:hAnsi="Arial" w:cs="Arial"/>
          <w:bCs/>
        </w:rPr>
        <w:t xml:space="preserve"> yakındır.</w:t>
      </w:r>
    </w:p>
    <w:p w:rsidR="002F315F" w:rsidRDefault="002F315F" w:rsidP="00A86F93">
      <w:pPr>
        <w:pStyle w:val="AralkYok"/>
        <w:rPr>
          <w:rFonts w:ascii="Arial" w:hAnsi="Arial" w:cs="Arial"/>
          <w:bCs/>
        </w:rPr>
      </w:pP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2F315F">
        <w:rPr>
          <w:rFonts w:ascii="Arial" w:hAnsi="Arial" w:cs="Arial"/>
          <w:bCs/>
          <w:color w:val="FF0000"/>
        </w:rPr>
        <w:t>Mermi yolu:</w:t>
      </w:r>
      <w:r w:rsidRPr="00A86F93">
        <w:rPr>
          <w:rFonts w:ascii="Arial" w:hAnsi="Arial" w:cs="Arial"/>
          <w:bCs/>
        </w:rPr>
        <w:t xml:space="preserve"> Fişek çekirdeğinin namludan hedefe kadar olan seyrine mermi yolu denir.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* Mermi yoluna etki eden faktörler;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Mermi ile ilgili olan faktörler; Kütle, Kalibre, Burun şekli, Dönme hızı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2. Atmosferle ilgili olan faktörler; Yoğunluk, Sıcaklık, Basınç, </w:t>
      </w:r>
      <w:proofErr w:type="gramStart"/>
      <w:r w:rsidRPr="00A86F93">
        <w:rPr>
          <w:rFonts w:ascii="Arial" w:hAnsi="Arial" w:cs="Arial"/>
          <w:bCs/>
        </w:rPr>
        <w:t>Rüzgar</w:t>
      </w:r>
      <w:proofErr w:type="gramEnd"/>
      <w:r w:rsidRPr="00A86F93">
        <w:rPr>
          <w:rFonts w:ascii="Arial" w:hAnsi="Arial" w:cs="Arial"/>
          <w:bCs/>
        </w:rPr>
        <w:t>, Yerçekimi,</w:t>
      </w: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lastRenderedPageBreak/>
        <w:t>Silahın Parçalarında Meydana Gelebilecek Arızaları</w:t>
      </w: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>Giderme Yolları;</w:t>
      </w: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 xml:space="preserve"> Fişek Yatağına Fişek Sürülmüyor ise;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1) Şarjörden;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Şarjör tam olarak yerine oturmamıştır.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Şarjör gövdesi, kilidi, ağzı, yayı, gerdel, kapak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deforme</w:t>
      </w:r>
      <w:proofErr w:type="gramEnd"/>
      <w:r w:rsidRPr="00A86F93">
        <w:rPr>
          <w:rFonts w:ascii="Arial" w:hAnsi="Arial" w:cs="Arial"/>
          <w:bCs/>
        </w:rPr>
        <w:t xml:space="preserve"> olmuştur.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2) Fişekten;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Fişek uygun değildir.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Fişek parçalarında deformasyon vardır.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Silahın Parçalarında Meydana Gelebilecek Arızaları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Giderme Yolları;</w:t>
      </w:r>
    </w:p>
    <w:p w:rsidR="00FF5572" w:rsidRPr="002F315F" w:rsidRDefault="00FF5572" w:rsidP="00A86F93">
      <w:pPr>
        <w:pStyle w:val="AralkYok"/>
        <w:rPr>
          <w:rFonts w:ascii="Arial" w:hAnsi="Arial" w:cs="Arial"/>
          <w:color w:val="FF0000"/>
        </w:rPr>
      </w:pPr>
      <w:r w:rsidRPr="002F315F">
        <w:rPr>
          <w:rFonts w:ascii="Arial" w:hAnsi="Arial" w:cs="Arial"/>
          <w:bCs/>
          <w:color w:val="FF0000"/>
        </w:rPr>
        <w:t xml:space="preserve"> Fişek Yatağına Fişek Sürülmüyor ise;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1) Şarjörden;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Şarjör tam olarak yerine oturmamıştır.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Şarjör gövdesi, kilidi, ağzı, yayı, gerdel, kapak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deforme</w:t>
      </w:r>
      <w:proofErr w:type="gramEnd"/>
      <w:r w:rsidRPr="00A86F93">
        <w:rPr>
          <w:rFonts w:ascii="Arial" w:hAnsi="Arial" w:cs="Arial"/>
          <w:bCs/>
        </w:rPr>
        <w:t xml:space="preserve"> olmuştur.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2) Fişekten;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Fişek uygun değildir.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Fişek parçalarında deformasyon vardır.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3) Yerine getiren yaydan;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Doldurma sırasında yay normal şekilde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bırak</w:t>
      </w:r>
      <w:bookmarkStart w:id="0" w:name="_GoBack"/>
      <w:bookmarkEnd w:id="0"/>
      <w:r w:rsidRPr="00A86F93">
        <w:rPr>
          <w:rFonts w:ascii="Arial" w:hAnsi="Arial" w:cs="Arial"/>
          <w:bCs/>
        </w:rPr>
        <w:t>ılmamıştır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Yay normal takılmamıştır, deforme olmuştur.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4) Tırnak veya tırnak yayında problem vardır.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5) Fişek yatağı;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Kirlidir.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Çatlamıştır.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3) Yerine getiren yaydan;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Doldurma sırasında yay normal şekilde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bırakılmamıştır</w:t>
      </w:r>
      <w:proofErr w:type="gramEnd"/>
      <w:r w:rsidRPr="00A86F93">
        <w:rPr>
          <w:rFonts w:ascii="Arial" w:hAnsi="Arial" w:cs="Arial"/>
          <w:bCs/>
        </w:rPr>
        <w:t>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Yay normal takılmamıştır, deforme olmuştur.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4) Tırnak veya tırnak yayında problem vardır.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5) Fişek yatağı;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Kirlidir.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Çatlamıştır.</w:t>
      </w: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r w:rsidRPr="00D22F1D">
        <w:rPr>
          <w:rFonts w:ascii="Arial" w:hAnsi="Arial" w:cs="Arial"/>
          <w:bCs/>
          <w:color w:val="FF0000"/>
        </w:rPr>
        <w:t xml:space="preserve"> Fişek Ateşlenmiyor;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İğnenin kendisi, yayı, iğne yuvası,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Horoz veya horoz yayı arızalıdır.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3. Fişeğin kapsülü veya içindeki barut niteliğini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kaybetmiştir</w:t>
      </w:r>
      <w:proofErr w:type="gramEnd"/>
      <w:r w:rsidRPr="00A86F93">
        <w:rPr>
          <w:rFonts w:ascii="Arial" w:hAnsi="Arial" w:cs="Arial"/>
          <w:bCs/>
        </w:rPr>
        <w:t>.</w:t>
      </w: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</w:rPr>
        <w:t xml:space="preserve"> </w:t>
      </w:r>
      <w:r w:rsidRPr="00D22F1D">
        <w:rPr>
          <w:rFonts w:ascii="Arial" w:hAnsi="Arial" w:cs="Arial"/>
          <w:bCs/>
          <w:color w:val="FF0000"/>
        </w:rPr>
        <w:t>Kovan Dışarıya Atılmıyor;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Tırnak veya çıkarıcıda,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Yerine getiren yayda,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3. Fişek yatağında arıza olabilir.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B. Fişek Ateşlenmiyor;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İğnenin kendisi, yayı, iğne yuvası,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Horoz veya horoz yayı arızalıdır.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3. Fişeğin kapsülü veya içindeki barut niteliğini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kaybetmiştir</w:t>
      </w:r>
      <w:proofErr w:type="gramEnd"/>
      <w:r w:rsidRPr="00A86F93">
        <w:rPr>
          <w:rFonts w:ascii="Arial" w:hAnsi="Arial" w:cs="Arial"/>
          <w:bCs/>
        </w:rPr>
        <w:t>.</w:t>
      </w: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r w:rsidRPr="00D22F1D">
        <w:rPr>
          <w:rFonts w:ascii="Arial" w:hAnsi="Arial" w:cs="Arial"/>
          <w:bCs/>
          <w:color w:val="FF0000"/>
        </w:rPr>
        <w:t xml:space="preserve"> Kovan Dışarıya Atılmıyor;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Tırnak veya çıkarıcıda,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Yerine getiren yayda,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3. Fişek yatağında arıza olabilir.</w:t>
      </w:r>
    </w:p>
    <w:p w:rsidR="00D22F1D" w:rsidRDefault="00D22F1D" w:rsidP="00A86F93">
      <w:pPr>
        <w:pStyle w:val="AralkYok"/>
        <w:rPr>
          <w:rFonts w:ascii="Arial" w:hAnsi="Arial" w:cs="Arial"/>
          <w:bCs/>
        </w:rPr>
      </w:pPr>
    </w:p>
    <w:p w:rsidR="00D22F1D" w:rsidRDefault="00D22F1D" w:rsidP="00A86F93">
      <w:pPr>
        <w:pStyle w:val="AralkYok"/>
        <w:rPr>
          <w:rFonts w:ascii="Arial" w:hAnsi="Arial" w:cs="Arial"/>
          <w:bCs/>
        </w:rPr>
      </w:pPr>
    </w:p>
    <w:p w:rsidR="00D22F1D" w:rsidRDefault="00D22F1D" w:rsidP="00A86F93">
      <w:pPr>
        <w:pStyle w:val="AralkYok"/>
        <w:rPr>
          <w:rFonts w:ascii="Arial" w:hAnsi="Arial" w:cs="Arial"/>
          <w:bCs/>
        </w:rPr>
      </w:pP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</w:rPr>
        <w:lastRenderedPageBreak/>
        <w:t xml:space="preserve"> </w:t>
      </w:r>
      <w:r w:rsidRPr="00D22F1D">
        <w:rPr>
          <w:rFonts w:ascii="Arial" w:hAnsi="Arial" w:cs="Arial"/>
          <w:bCs/>
          <w:color w:val="FF0000"/>
        </w:rPr>
        <w:t>Fişek bittikten sonra, kapak takımı geride</w:t>
      </w: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D22F1D">
        <w:rPr>
          <w:rFonts w:ascii="Arial" w:hAnsi="Arial" w:cs="Arial"/>
          <w:bCs/>
          <w:color w:val="FF0000"/>
        </w:rPr>
        <w:t>kalmıyor</w:t>
      </w:r>
      <w:proofErr w:type="gramEnd"/>
      <w:r w:rsidRPr="00D22F1D">
        <w:rPr>
          <w:rFonts w:ascii="Arial" w:hAnsi="Arial" w:cs="Arial"/>
          <w:bCs/>
          <w:color w:val="FF0000"/>
        </w:rPr>
        <w:t>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Şarjör ağzında, gerdelde, şarjör yayında veya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dudaklarında</w:t>
      </w:r>
      <w:proofErr w:type="gramEnd"/>
      <w:r w:rsidRPr="00A86F93">
        <w:rPr>
          <w:rFonts w:ascii="Arial" w:hAnsi="Arial" w:cs="Arial"/>
          <w:bCs/>
        </w:rPr>
        <w:t>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Sürgü tutucusunda arıza olabilir.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r w:rsidRPr="00D22F1D">
        <w:rPr>
          <w:rFonts w:ascii="Arial" w:hAnsi="Arial" w:cs="Arial"/>
          <w:bCs/>
          <w:color w:val="FF0000"/>
        </w:rPr>
        <w:t>Tetik çekildikten sonra kurulu duruma gelmiyor;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Tetik yayı esnekliğini kaybetmiştir veya kırılmıştır.</w:t>
      </w:r>
    </w:p>
    <w:p w:rsidR="00D22F1D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Tespit pimi eğilmiştir.</w:t>
      </w: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r w:rsidRPr="00A86F93">
        <w:rPr>
          <w:rFonts w:ascii="Arial" w:hAnsi="Arial" w:cs="Arial"/>
          <w:bCs/>
        </w:rPr>
        <w:t xml:space="preserve"> </w:t>
      </w:r>
      <w:r w:rsidRPr="00D22F1D">
        <w:rPr>
          <w:rFonts w:ascii="Arial" w:hAnsi="Arial" w:cs="Arial"/>
          <w:bCs/>
          <w:color w:val="FF0000"/>
        </w:rPr>
        <w:t>Fişek bittikten sonra, kapak takımı geride</w:t>
      </w:r>
    </w:p>
    <w:p w:rsidR="00321E72" w:rsidRPr="00D22F1D" w:rsidRDefault="00321E72" w:rsidP="00A86F93">
      <w:pPr>
        <w:pStyle w:val="AralkYok"/>
        <w:rPr>
          <w:rFonts w:ascii="Arial" w:hAnsi="Arial" w:cs="Arial"/>
          <w:color w:val="FF0000"/>
        </w:rPr>
      </w:pPr>
      <w:proofErr w:type="gramStart"/>
      <w:r w:rsidRPr="00D22F1D">
        <w:rPr>
          <w:rFonts w:ascii="Arial" w:hAnsi="Arial" w:cs="Arial"/>
          <w:bCs/>
          <w:color w:val="FF0000"/>
        </w:rPr>
        <w:t>kalmıyor</w:t>
      </w:r>
      <w:proofErr w:type="gramEnd"/>
      <w:r w:rsidRPr="00D22F1D">
        <w:rPr>
          <w:rFonts w:ascii="Arial" w:hAnsi="Arial" w:cs="Arial"/>
          <w:bCs/>
          <w:color w:val="FF0000"/>
        </w:rPr>
        <w:t>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Şarjör ağzında, gerdelde, şarjör yayında veya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proofErr w:type="gramStart"/>
      <w:r w:rsidRPr="00A86F93">
        <w:rPr>
          <w:rFonts w:ascii="Arial" w:hAnsi="Arial" w:cs="Arial"/>
          <w:bCs/>
        </w:rPr>
        <w:t>dudaklarında</w:t>
      </w:r>
      <w:proofErr w:type="gramEnd"/>
      <w:r w:rsidRPr="00A86F93">
        <w:rPr>
          <w:rFonts w:ascii="Arial" w:hAnsi="Arial" w:cs="Arial"/>
          <w:bCs/>
        </w:rPr>
        <w:t>,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Sürgü tutucusunda arıza olabilir.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 xml:space="preserve"> </w:t>
      </w:r>
      <w:r w:rsidRPr="00D22F1D">
        <w:rPr>
          <w:rFonts w:ascii="Arial" w:hAnsi="Arial" w:cs="Arial"/>
          <w:bCs/>
          <w:color w:val="FF0000"/>
        </w:rPr>
        <w:t>Tetik çekildikten sonra kurulu duruma gelmiyor;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1. Tetik yayı esnekliğini kaybetmiştir veya kırılmıştır.</w:t>
      </w:r>
    </w:p>
    <w:p w:rsidR="00321E72" w:rsidRPr="00A86F93" w:rsidRDefault="00321E72" w:rsidP="00A86F93">
      <w:pPr>
        <w:pStyle w:val="AralkYok"/>
        <w:rPr>
          <w:rFonts w:ascii="Arial" w:hAnsi="Arial" w:cs="Arial"/>
        </w:rPr>
      </w:pPr>
      <w:r w:rsidRPr="00A86F93">
        <w:rPr>
          <w:rFonts w:ascii="Arial" w:hAnsi="Arial" w:cs="Arial"/>
          <w:bCs/>
        </w:rPr>
        <w:t>2. Tespit pimi eğilmiştir.</w:t>
      </w:r>
    </w:p>
    <w:p w:rsidR="00FF5572" w:rsidRPr="00A86F93" w:rsidRDefault="00FF5572" w:rsidP="00A86F93">
      <w:pPr>
        <w:pStyle w:val="AralkYok"/>
        <w:rPr>
          <w:rFonts w:ascii="Arial" w:hAnsi="Arial" w:cs="Arial"/>
        </w:rPr>
      </w:pPr>
    </w:p>
    <w:p w:rsidR="006F4CD3" w:rsidRPr="00A86F93" w:rsidRDefault="006F4CD3" w:rsidP="00A86F93">
      <w:pPr>
        <w:pStyle w:val="AralkYok"/>
        <w:rPr>
          <w:rFonts w:ascii="Arial" w:hAnsi="Arial" w:cs="Arial"/>
        </w:rPr>
      </w:pPr>
    </w:p>
    <w:sectPr w:rsidR="006F4CD3" w:rsidRPr="00A86F93" w:rsidSect="00A86F93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514"/>
    <w:multiLevelType w:val="hybridMultilevel"/>
    <w:tmpl w:val="C12C5330"/>
    <w:lvl w:ilvl="0" w:tplc="AB241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3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A1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B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0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0B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28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E9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E3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DD03EC"/>
    <w:multiLevelType w:val="hybridMultilevel"/>
    <w:tmpl w:val="5A8AD86E"/>
    <w:lvl w:ilvl="0" w:tplc="AB682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C8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E2A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80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6A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23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8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24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DE06CB"/>
    <w:multiLevelType w:val="hybridMultilevel"/>
    <w:tmpl w:val="ACC0B052"/>
    <w:lvl w:ilvl="0" w:tplc="E7B23A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CDB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60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81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89B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417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A32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499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64F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5463B"/>
    <w:multiLevelType w:val="hybridMultilevel"/>
    <w:tmpl w:val="F9503598"/>
    <w:lvl w:ilvl="0" w:tplc="5F281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8C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EF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61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9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27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28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04C28"/>
    <w:multiLevelType w:val="hybridMultilevel"/>
    <w:tmpl w:val="C09214C0"/>
    <w:lvl w:ilvl="0" w:tplc="716A6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E1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62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F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C3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0E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E1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2C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150BBE"/>
    <w:multiLevelType w:val="hybridMultilevel"/>
    <w:tmpl w:val="744C013E"/>
    <w:lvl w:ilvl="0" w:tplc="144AA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2D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E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CA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04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81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4F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7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CD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761199F"/>
    <w:multiLevelType w:val="hybridMultilevel"/>
    <w:tmpl w:val="1A7A2A4A"/>
    <w:lvl w:ilvl="0" w:tplc="BDBA2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D2D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E3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8E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A2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22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C8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02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2E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B6162"/>
    <w:multiLevelType w:val="hybridMultilevel"/>
    <w:tmpl w:val="8C86540E"/>
    <w:lvl w:ilvl="0" w:tplc="13BEA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0A9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7E24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31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0AE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29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E6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C6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E2C24"/>
    <w:multiLevelType w:val="hybridMultilevel"/>
    <w:tmpl w:val="48E6FDEE"/>
    <w:lvl w:ilvl="0" w:tplc="3B580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CE9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05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4EA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C0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226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688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ED2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08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742B8"/>
    <w:multiLevelType w:val="hybridMultilevel"/>
    <w:tmpl w:val="A5786E68"/>
    <w:lvl w:ilvl="0" w:tplc="FECA3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0F5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099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636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0B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29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681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CF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4F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8D2260"/>
    <w:multiLevelType w:val="hybridMultilevel"/>
    <w:tmpl w:val="0F0CA3DE"/>
    <w:lvl w:ilvl="0" w:tplc="1B80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A3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C1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EA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E7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6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B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65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C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B905EF"/>
    <w:multiLevelType w:val="hybridMultilevel"/>
    <w:tmpl w:val="C59439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5378A"/>
    <w:multiLevelType w:val="hybridMultilevel"/>
    <w:tmpl w:val="D5AE25DC"/>
    <w:lvl w:ilvl="0" w:tplc="BC78F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4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64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AB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6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62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2A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0C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B66A71"/>
    <w:multiLevelType w:val="hybridMultilevel"/>
    <w:tmpl w:val="7A84B250"/>
    <w:lvl w:ilvl="0" w:tplc="4E80F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40C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CB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44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AD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4D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85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A05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243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3194A"/>
    <w:multiLevelType w:val="hybridMultilevel"/>
    <w:tmpl w:val="DDDAA670"/>
    <w:lvl w:ilvl="0" w:tplc="9FA63D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E6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6AA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42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C52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AA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E35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C0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AE9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0B1D2B"/>
    <w:multiLevelType w:val="hybridMultilevel"/>
    <w:tmpl w:val="4D3C5022"/>
    <w:lvl w:ilvl="0" w:tplc="B11C1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8D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83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80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AF6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E7D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C5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E40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29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C35E2D"/>
    <w:multiLevelType w:val="hybridMultilevel"/>
    <w:tmpl w:val="5558AA14"/>
    <w:lvl w:ilvl="0" w:tplc="2BE0A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AB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4C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C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0F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43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E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63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4C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7E49E1"/>
    <w:multiLevelType w:val="hybridMultilevel"/>
    <w:tmpl w:val="E8C0C0B0"/>
    <w:lvl w:ilvl="0" w:tplc="B3B01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A7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C7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2E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C4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6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8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4A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8A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E81E35"/>
    <w:multiLevelType w:val="hybridMultilevel"/>
    <w:tmpl w:val="0DBC5968"/>
    <w:lvl w:ilvl="0" w:tplc="56DC8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6A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E8E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A66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CB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63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092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25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CA3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90146"/>
    <w:multiLevelType w:val="hybridMultilevel"/>
    <w:tmpl w:val="37762892"/>
    <w:lvl w:ilvl="0" w:tplc="BE7AC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65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C3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E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8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A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E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04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CF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5374259"/>
    <w:multiLevelType w:val="hybridMultilevel"/>
    <w:tmpl w:val="33CA2A92"/>
    <w:lvl w:ilvl="0" w:tplc="9EF0C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45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2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C5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C2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0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C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A1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8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66922D8"/>
    <w:multiLevelType w:val="hybridMultilevel"/>
    <w:tmpl w:val="D292DFE4"/>
    <w:lvl w:ilvl="0" w:tplc="BB6EE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63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AD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2ED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81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AE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01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0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EF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8FD0F7C"/>
    <w:multiLevelType w:val="hybridMultilevel"/>
    <w:tmpl w:val="5C36173E"/>
    <w:lvl w:ilvl="0" w:tplc="20FCE9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C6A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49D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FAC71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3283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452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3AE2E1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547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4CF7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7874A2"/>
    <w:multiLevelType w:val="hybridMultilevel"/>
    <w:tmpl w:val="7EF6285E"/>
    <w:lvl w:ilvl="0" w:tplc="0772E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2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E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03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E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A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2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C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02168B"/>
    <w:multiLevelType w:val="hybridMultilevel"/>
    <w:tmpl w:val="329602DE"/>
    <w:lvl w:ilvl="0" w:tplc="37760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8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64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2B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A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06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6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0A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5E242D"/>
    <w:multiLevelType w:val="hybridMultilevel"/>
    <w:tmpl w:val="2000F090"/>
    <w:lvl w:ilvl="0" w:tplc="65E4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6E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48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3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AE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29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2A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0F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2F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FC1F5C"/>
    <w:multiLevelType w:val="hybridMultilevel"/>
    <w:tmpl w:val="A1665FC8"/>
    <w:lvl w:ilvl="0" w:tplc="FBF21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25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CC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0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CA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E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A1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05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E6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9E94610"/>
    <w:multiLevelType w:val="hybridMultilevel"/>
    <w:tmpl w:val="0BC0232E"/>
    <w:lvl w:ilvl="0" w:tplc="012AF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ED0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EAD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CE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8F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0D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C1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C0A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0E6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55948"/>
    <w:multiLevelType w:val="hybridMultilevel"/>
    <w:tmpl w:val="B2A26C54"/>
    <w:lvl w:ilvl="0" w:tplc="4046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EE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C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43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49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8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767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6A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08004FA"/>
    <w:multiLevelType w:val="hybridMultilevel"/>
    <w:tmpl w:val="3C5888B8"/>
    <w:lvl w:ilvl="0" w:tplc="9A2C3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3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8E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2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4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C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E8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E4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1CA6CF5"/>
    <w:multiLevelType w:val="hybridMultilevel"/>
    <w:tmpl w:val="7B6E9F4C"/>
    <w:lvl w:ilvl="0" w:tplc="D70204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7E4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0FD1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66E5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102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20C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D0E73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705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2E3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445686"/>
    <w:multiLevelType w:val="hybridMultilevel"/>
    <w:tmpl w:val="3166A170"/>
    <w:lvl w:ilvl="0" w:tplc="BE986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42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82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6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2A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8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4E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05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F7A9C"/>
    <w:multiLevelType w:val="hybridMultilevel"/>
    <w:tmpl w:val="1290604A"/>
    <w:lvl w:ilvl="0" w:tplc="8104E2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82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01A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8D8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2A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8B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C9B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AA3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C20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4F78FC"/>
    <w:multiLevelType w:val="hybridMultilevel"/>
    <w:tmpl w:val="72CECF78"/>
    <w:lvl w:ilvl="0" w:tplc="D44E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EE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6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6F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0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2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22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AF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01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E791578"/>
    <w:multiLevelType w:val="hybridMultilevel"/>
    <w:tmpl w:val="858CB802"/>
    <w:lvl w:ilvl="0" w:tplc="DA4636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2B6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4E0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65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008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EC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07A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AE6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36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6B4BE4"/>
    <w:multiLevelType w:val="hybridMultilevel"/>
    <w:tmpl w:val="501CAEC8"/>
    <w:lvl w:ilvl="0" w:tplc="ABA09B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A02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A2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64C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20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266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299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85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8D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A6BE8"/>
    <w:multiLevelType w:val="hybridMultilevel"/>
    <w:tmpl w:val="BF408F90"/>
    <w:lvl w:ilvl="0" w:tplc="E89E8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8D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4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F2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C16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6B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04A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4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3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784F80"/>
    <w:multiLevelType w:val="hybridMultilevel"/>
    <w:tmpl w:val="5CD6F24C"/>
    <w:lvl w:ilvl="0" w:tplc="0C021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46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6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A3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6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C3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08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8AF61E9"/>
    <w:multiLevelType w:val="hybridMultilevel"/>
    <w:tmpl w:val="ED90632E"/>
    <w:lvl w:ilvl="0" w:tplc="5080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09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EA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86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E9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09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08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CA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CA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50104"/>
    <w:multiLevelType w:val="hybridMultilevel"/>
    <w:tmpl w:val="2B3C2682"/>
    <w:lvl w:ilvl="0" w:tplc="D6504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EF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02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EB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07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0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6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5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04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A8A7363"/>
    <w:multiLevelType w:val="hybridMultilevel"/>
    <w:tmpl w:val="EB4EC3B2"/>
    <w:lvl w:ilvl="0" w:tplc="39B0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25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AC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E7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6D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A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8A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3A96A26"/>
    <w:multiLevelType w:val="hybridMultilevel"/>
    <w:tmpl w:val="2250A072"/>
    <w:lvl w:ilvl="0" w:tplc="C0B67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AE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C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8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23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63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6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2A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CE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3B666FC"/>
    <w:multiLevelType w:val="hybridMultilevel"/>
    <w:tmpl w:val="237EDF10"/>
    <w:lvl w:ilvl="0" w:tplc="14881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AC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C65F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AEA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EE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A5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C7A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E9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83E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1942EF"/>
    <w:multiLevelType w:val="hybridMultilevel"/>
    <w:tmpl w:val="119AB732"/>
    <w:lvl w:ilvl="0" w:tplc="92A8C1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00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122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E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0E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A3C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8B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40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43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357792"/>
    <w:multiLevelType w:val="hybridMultilevel"/>
    <w:tmpl w:val="BAAE3802"/>
    <w:lvl w:ilvl="0" w:tplc="2DD0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8C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0B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E0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CF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87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E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99B7C2E"/>
    <w:multiLevelType w:val="hybridMultilevel"/>
    <w:tmpl w:val="7312EFAC"/>
    <w:lvl w:ilvl="0" w:tplc="3F8EA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A3F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24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0C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420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02E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E5C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26E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27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5D5AB4"/>
    <w:multiLevelType w:val="hybridMultilevel"/>
    <w:tmpl w:val="FB1E5C16"/>
    <w:lvl w:ilvl="0" w:tplc="43D25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6C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7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A1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4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20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CF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01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67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1D43BF"/>
    <w:multiLevelType w:val="hybridMultilevel"/>
    <w:tmpl w:val="68A4ECB4"/>
    <w:lvl w:ilvl="0" w:tplc="329CE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05C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CED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C0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0A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2A9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E0A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C4B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0F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3"/>
  </w:num>
  <w:num w:numId="5">
    <w:abstractNumId w:val="16"/>
  </w:num>
  <w:num w:numId="6">
    <w:abstractNumId w:val="3"/>
  </w:num>
  <w:num w:numId="7">
    <w:abstractNumId w:val="37"/>
  </w:num>
  <w:num w:numId="8">
    <w:abstractNumId w:val="39"/>
  </w:num>
  <w:num w:numId="9">
    <w:abstractNumId w:val="26"/>
  </w:num>
  <w:num w:numId="10">
    <w:abstractNumId w:val="1"/>
  </w:num>
  <w:num w:numId="11">
    <w:abstractNumId w:val="19"/>
  </w:num>
  <w:num w:numId="12">
    <w:abstractNumId w:val="24"/>
  </w:num>
  <w:num w:numId="13">
    <w:abstractNumId w:val="10"/>
  </w:num>
  <w:num w:numId="14">
    <w:abstractNumId w:val="31"/>
  </w:num>
  <w:num w:numId="15">
    <w:abstractNumId w:val="46"/>
  </w:num>
  <w:num w:numId="16">
    <w:abstractNumId w:val="6"/>
  </w:num>
  <w:num w:numId="17">
    <w:abstractNumId w:val="22"/>
  </w:num>
  <w:num w:numId="18">
    <w:abstractNumId w:val="38"/>
  </w:num>
  <w:num w:numId="19">
    <w:abstractNumId w:val="30"/>
  </w:num>
  <w:num w:numId="20">
    <w:abstractNumId w:val="28"/>
  </w:num>
  <w:num w:numId="21">
    <w:abstractNumId w:val="18"/>
  </w:num>
  <w:num w:numId="22">
    <w:abstractNumId w:val="45"/>
  </w:num>
  <w:num w:numId="23">
    <w:abstractNumId w:val="8"/>
  </w:num>
  <w:num w:numId="24">
    <w:abstractNumId w:val="0"/>
  </w:num>
  <w:num w:numId="25">
    <w:abstractNumId w:val="12"/>
  </w:num>
  <w:num w:numId="26">
    <w:abstractNumId w:val="4"/>
  </w:num>
  <w:num w:numId="27">
    <w:abstractNumId w:val="44"/>
  </w:num>
  <w:num w:numId="28">
    <w:abstractNumId w:val="33"/>
  </w:num>
  <w:num w:numId="29">
    <w:abstractNumId w:val="41"/>
  </w:num>
  <w:num w:numId="30">
    <w:abstractNumId w:val="29"/>
  </w:num>
  <w:num w:numId="31">
    <w:abstractNumId w:val="14"/>
  </w:num>
  <w:num w:numId="32">
    <w:abstractNumId w:val="34"/>
  </w:num>
  <w:num w:numId="33">
    <w:abstractNumId w:val="15"/>
  </w:num>
  <w:num w:numId="34">
    <w:abstractNumId w:val="35"/>
  </w:num>
  <w:num w:numId="35">
    <w:abstractNumId w:val="5"/>
  </w:num>
  <w:num w:numId="36">
    <w:abstractNumId w:val="11"/>
  </w:num>
  <w:num w:numId="37">
    <w:abstractNumId w:val="21"/>
  </w:num>
  <w:num w:numId="38">
    <w:abstractNumId w:val="40"/>
  </w:num>
  <w:num w:numId="39">
    <w:abstractNumId w:val="32"/>
  </w:num>
  <w:num w:numId="40">
    <w:abstractNumId w:val="36"/>
  </w:num>
  <w:num w:numId="41">
    <w:abstractNumId w:val="47"/>
  </w:num>
  <w:num w:numId="42">
    <w:abstractNumId w:val="9"/>
  </w:num>
  <w:num w:numId="43">
    <w:abstractNumId w:val="13"/>
  </w:num>
  <w:num w:numId="44">
    <w:abstractNumId w:val="2"/>
  </w:num>
  <w:num w:numId="45">
    <w:abstractNumId w:val="42"/>
  </w:num>
  <w:num w:numId="46">
    <w:abstractNumId w:val="27"/>
  </w:num>
  <w:num w:numId="47">
    <w:abstractNumId w:val="4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00"/>
    <w:rsid w:val="000827CD"/>
    <w:rsid w:val="002F315F"/>
    <w:rsid w:val="00321E72"/>
    <w:rsid w:val="003A3B23"/>
    <w:rsid w:val="003D5326"/>
    <w:rsid w:val="00502800"/>
    <w:rsid w:val="006F4CD3"/>
    <w:rsid w:val="007155D1"/>
    <w:rsid w:val="007522F7"/>
    <w:rsid w:val="00846E77"/>
    <w:rsid w:val="00A86F93"/>
    <w:rsid w:val="00D22F1D"/>
    <w:rsid w:val="00E55A86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4C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86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4C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86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86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9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59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03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64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67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9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86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1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5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70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1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88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94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24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49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80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8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3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4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4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3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8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20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7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4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06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82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2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7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64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3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4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8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2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7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1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7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58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64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1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1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8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30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59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89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6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2018-12-09T08:58:00Z</dcterms:created>
  <dcterms:modified xsi:type="dcterms:W3CDTF">2018-12-10T07:12:00Z</dcterms:modified>
</cp:coreProperties>
</file>